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DD6F33" w:rsidRDefault="006D03CA" w:rsidP="008B1756">
      <w:pPr>
        <w:rPr>
          <w:rFonts w:ascii="Arial" w:hAnsi="Arial" w:cs="Arial"/>
        </w:rPr>
      </w:pPr>
      <w:r w:rsidRPr="00DD6F33">
        <w:rPr>
          <w:rFonts w:ascii="Arial" w:hAnsi="Arial" w:cs="Arial"/>
          <w:sz w:val="20"/>
          <w:szCs w:val="20"/>
        </w:rPr>
        <w:t>SWZ.524.</w:t>
      </w:r>
      <w:r w:rsidR="009B3DD5">
        <w:rPr>
          <w:rFonts w:ascii="Arial" w:hAnsi="Arial" w:cs="Arial"/>
          <w:sz w:val="20"/>
          <w:szCs w:val="20"/>
        </w:rPr>
        <w:t>3</w:t>
      </w:r>
      <w:r w:rsidR="008B1756" w:rsidRPr="00DD6F33">
        <w:rPr>
          <w:rFonts w:ascii="Arial" w:hAnsi="Arial" w:cs="Arial"/>
          <w:sz w:val="20"/>
          <w:szCs w:val="20"/>
        </w:rPr>
        <w:t>.20</w:t>
      </w:r>
      <w:r w:rsidR="009B3DD5">
        <w:rPr>
          <w:rFonts w:ascii="Arial" w:hAnsi="Arial" w:cs="Arial"/>
          <w:sz w:val="20"/>
          <w:szCs w:val="20"/>
        </w:rPr>
        <w:t>23</w:t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9E3572" w:rsidRPr="00DD6F33">
        <w:rPr>
          <w:rFonts w:ascii="Arial" w:hAnsi="Arial" w:cs="Arial"/>
          <w:sz w:val="20"/>
          <w:szCs w:val="20"/>
        </w:rPr>
        <w:tab/>
      </w:r>
      <w:r w:rsidR="001F64AF" w:rsidRPr="00DD6F33">
        <w:rPr>
          <w:rFonts w:ascii="Arial" w:hAnsi="Arial" w:cs="Arial"/>
          <w:sz w:val="20"/>
          <w:szCs w:val="20"/>
        </w:rPr>
        <w:t>Tychy,</w:t>
      </w:r>
      <w:r w:rsidR="009B3DD5">
        <w:rPr>
          <w:rFonts w:ascii="Arial" w:hAnsi="Arial" w:cs="Arial"/>
          <w:sz w:val="20"/>
          <w:szCs w:val="20"/>
        </w:rPr>
        <w:t xml:space="preserve"> 21</w:t>
      </w:r>
      <w:r w:rsidR="00BC6F68">
        <w:rPr>
          <w:rFonts w:ascii="Arial" w:hAnsi="Arial" w:cs="Arial"/>
          <w:sz w:val="20"/>
          <w:szCs w:val="20"/>
        </w:rPr>
        <w:t xml:space="preserve"> </w:t>
      </w:r>
      <w:r w:rsidRPr="00DD6F33">
        <w:rPr>
          <w:rFonts w:ascii="Arial" w:hAnsi="Arial" w:cs="Arial"/>
          <w:sz w:val="20"/>
          <w:szCs w:val="20"/>
        </w:rPr>
        <w:t xml:space="preserve">grudnia </w:t>
      </w:r>
      <w:r w:rsidR="007B6D06">
        <w:rPr>
          <w:rFonts w:ascii="Arial" w:hAnsi="Arial" w:cs="Arial"/>
          <w:sz w:val="20"/>
          <w:szCs w:val="20"/>
        </w:rPr>
        <w:t>2023</w:t>
      </w:r>
      <w:r w:rsidR="00170F5A">
        <w:rPr>
          <w:rFonts w:ascii="Arial" w:hAnsi="Arial" w:cs="Arial"/>
          <w:sz w:val="20"/>
          <w:szCs w:val="20"/>
        </w:rPr>
        <w:t xml:space="preserve"> </w:t>
      </w:r>
      <w:r w:rsidR="009623A5" w:rsidRPr="00DD6F33">
        <w:rPr>
          <w:rFonts w:ascii="Arial" w:hAnsi="Arial" w:cs="Arial"/>
          <w:sz w:val="20"/>
          <w:szCs w:val="20"/>
        </w:rPr>
        <w:t>r.</w:t>
      </w:r>
    </w:p>
    <w:p w:rsidR="009623A5" w:rsidRPr="006C2AA4" w:rsidRDefault="009623A5" w:rsidP="00BE3291">
      <w:pPr>
        <w:jc w:val="center"/>
        <w:rPr>
          <w:rFonts w:ascii="Arial" w:hAnsi="Arial" w:cs="Arial"/>
          <w:b/>
        </w:rPr>
      </w:pPr>
    </w:p>
    <w:p w:rsidR="00CE2A48" w:rsidRDefault="00CE2A48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Pr="00946109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BC4D18" w:rsidRPr="0096285C" w:rsidRDefault="006665DD" w:rsidP="006665D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115B">
        <w:rPr>
          <w:rFonts w:ascii="Arial" w:hAnsi="Arial" w:cs="Arial"/>
          <w:sz w:val="20"/>
          <w:szCs w:val="20"/>
        </w:rPr>
        <w:t xml:space="preserve">Prezydent Miasta Tychy informuje, iż w dniu </w:t>
      </w:r>
      <w:r w:rsidR="009B3DD5">
        <w:rPr>
          <w:rFonts w:ascii="Arial" w:hAnsi="Arial" w:cs="Arial"/>
          <w:sz w:val="20"/>
          <w:szCs w:val="20"/>
        </w:rPr>
        <w:t>21</w:t>
      </w:r>
      <w:r w:rsidRPr="000D3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 w:rsidR="009B3DD5">
        <w:rPr>
          <w:rFonts w:ascii="Arial" w:hAnsi="Arial" w:cs="Arial"/>
          <w:sz w:val="20"/>
          <w:szCs w:val="20"/>
        </w:rPr>
        <w:t xml:space="preserve"> 2023</w:t>
      </w:r>
      <w:r w:rsidRPr="000D3685">
        <w:rPr>
          <w:rFonts w:ascii="Arial" w:hAnsi="Arial" w:cs="Arial"/>
          <w:sz w:val="20"/>
          <w:szCs w:val="20"/>
        </w:rPr>
        <w:t xml:space="preserve"> roku</w:t>
      </w:r>
      <w:r w:rsidRPr="0077115B">
        <w:rPr>
          <w:rFonts w:ascii="Arial" w:hAnsi="Arial" w:cs="Arial"/>
          <w:sz w:val="20"/>
          <w:szCs w:val="20"/>
        </w:rPr>
        <w:t xml:space="preserve"> został rozstrzygnięty otwarty konkurs ofert na realizację zadań publicznych w </w:t>
      </w:r>
      <w:r w:rsidR="009B3DD5">
        <w:rPr>
          <w:rFonts w:ascii="Arial" w:hAnsi="Arial" w:cs="Arial"/>
          <w:sz w:val="20"/>
          <w:szCs w:val="20"/>
        </w:rPr>
        <w:t>2024</w:t>
      </w:r>
      <w:r w:rsidRPr="0077115B">
        <w:rPr>
          <w:rFonts w:ascii="Arial" w:hAnsi="Arial" w:cs="Arial"/>
          <w:sz w:val="20"/>
          <w:szCs w:val="20"/>
        </w:rPr>
        <w:t xml:space="preserve"> roku w </w:t>
      </w:r>
      <w:r>
        <w:rPr>
          <w:rFonts w:ascii="Arial" w:hAnsi="Arial" w:cs="Arial"/>
          <w:sz w:val="20"/>
          <w:szCs w:val="20"/>
        </w:rPr>
        <w:t>następujących zakresach:</w:t>
      </w:r>
    </w:p>
    <w:p w:rsidR="00BC4D18" w:rsidRDefault="00BC4D18" w:rsidP="006665D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C2B1A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BC4D18" w:rsidRPr="00B26AB4" w:rsidRDefault="00BC4D18" w:rsidP="00BC4D18">
      <w:pPr>
        <w:jc w:val="both"/>
        <w:rPr>
          <w:rFonts w:ascii="Arial" w:hAnsi="Arial" w:cs="Arial"/>
          <w:sz w:val="22"/>
          <w:szCs w:val="22"/>
        </w:rPr>
      </w:pPr>
    </w:p>
    <w:p w:rsidR="004B2D8B" w:rsidRPr="00226520" w:rsidRDefault="004B2D8B" w:rsidP="0022652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226520">
        <w:rPr>
          <w:rFonts w:ascii="Arial" w:hAnsi="Arial" w:cs="Arial"/>
          <w:b/>
          <w:sz w:val="20"/>
          <w:szCs w:val="20"/>
        </w:rPr>
        <w:t>działalność na rzecz osób niepełnosprawnych,</w:t>
      </w:r>
    </w:p>
    <w:p w:rsidR="00BC4D18" w:rsidRDefault="004B2D8B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zakwalifikowano</w:t>
      </w:r>
      <w:r w:rsidRPr="00086CBB">
        <w:rPr>
          <w:rFonts w:ascii="Arial" w:hAnsi="Arial" w:cs="Arial"/>
          <w:sz w:val="20"/>
          <w:szCs w:val="20"/>
        </w:rPr>
        <w:t xml:space="preserve"> do realizacji oferty podmiotów wskazanych poniżej:</w:t>
      </w:r>
    </w:p>
    <w:p w:rsidR="000C2B1A" w:rsidRPr="00BC69BC" w:rsidRDefault="000C2B1A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9"/>
        <w:gridCol w:w="2126"/>
        <w:gridCol w:w="1602"/>
      </w:tblGrid>
      <w:tr w:rsidR="00260DB9" w:rsidRPr="00091349" w:rsidTr="005E5E58">
        <w:trPr>
          <w:trHeight w:val="418"/>
          <w:jc w:val="center"/>
        </w:trPr>
        <w:tc>
          <w:tcPr>
            <w:tcW w:w="1566" w:type="pct"/>
            <w:vAlign w:val="center"/>
          </w:tcPr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0DB9" w:rsidRPr="000707D8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246B06" w:rsidRPr="0099650B" w:rsidTr="005E5E58">
        <w:trPr>
          <w:trHeight w:val="1016"/>
          <w:jc w:val="center"/>
        </w:trPr>
        <w:tc>
          <w:tcPr>
            <w:tcW w:w="1566" w:type="pct"/>
            <w:vAlign w:val="center"/>
          </w:tcPr>
          <w:p w:rsidR="00DC0710" w:rsidRPr="007B6D06" w:rsidRDefault="00DC0710" w:rsidP="00DC07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B6D06">
              <w:rPr>
                <w:rFonts w:ascii="Arial" w:hAnsi="Arial" w:cs="Arial"/>
                <w:sz w:val="18"/>
                <w:szCs w:val="18"/>
              </w:rPr>
              <w:t>Prowadzenie świetlicy terapeutycznej dla osób z niepełnosprawnością intelektualną, pozbawionych instytucjonalnej opieki.</w:t>
            </w:r>
          </w:p>
          <w:p w:rsidR="00246B06" w:rsidRPr="007B6D06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pct"/>
            <w:vAlign w:val="center"/>
          </w:tcPr>
          <w:p w:rsidR="00246B06" w:rsidRPr="007B6D06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D06">
              <w:rPr>
                <w:rFonts w:ascii="Arial" w:hAnsi="Arial" w:cs="Arial"/>
                <w:sz w:val="18"/>
                <w:szCs w:val="18"/>
              </w:rPr>
              <w:t>Polskie Stowarzyszenie na Rzecz Osób z Niepełnosprawnością Intelektualną</w:t>
            </w:r>
            <w:r w:rsidR="00517484" w:rsidRPr="007B6D06">
              <w:rPr>
                <w:rFonts w:ascii="Arial" w:hAnsi="Arial" w:cs="Arial"/>
                <w:sz w:val="18"/>
                <w:szCs w:val="18"/>
              </w:rPr>
              <w:t xml:space="preserve"> koło w Tychach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46B06" w:rsidRPr="007B6D06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D06">
              <w:rPr>
                <w:rFonts w:ascii="Arial" w:hAnsi="Arial" w:cs="Arial"/>
                <w:sz w:val="18"/>
                <w:szCs w:val="18"/>
              </w:rPr>
              <w:t xml:space="preserve">Tychy, </w:t>
            </w:r>
            <w:r w:rsidRPr="007B6D06">
              <w:rPr>
                <w:rFonts w:ascii="Arial" w:hAnsi="Arial" w:cs="Arial"/>
                <w:sz w:val="18"/>
                <w:szCs w:val="18"/>
              </w:rPr>
              <w:br/>
              <w:t>al. Niepodległości 90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46B06" w:rsidRPr="007B6D06" w:rsidRDefault="00CB121E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D06">
              <w:rPr>
                <w:rFonts w:ascii="Arial" w:hAnsi="Arial" w:cs="Arial"/>
                <w:sz w:val="18"/>
                <w:szCs w:val="18"/>
              </w:rPr>
              <w:t>320 000</w:t>
            </w:r>
            <w:r w:rsidR="00DC0710" w:rsidRPr="007B6D06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DC0710" w:rsidRPr="007B6D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C0710" w:rsidRPr="0099650B" w:rsidTr="005E5E58">
        <w:trPr>
          <w:trHeight w:val="1016"/>
          <w:jc w:val="center"/>
        </w:trPr>
        <w:tc>
          <w:tcPr>
            <w:tcW w:w="1566" w:type="pct"/>
            <w:vAlign w:val="center"/>
          </w:tcPr>
          <w:p w:rsidR="00DC0710" w:rsidRPr="007B6D06" w:rsidRDefault="00DC0710" w:rsidP="00DC07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B6D06">
              <w:rPr>
                <w:rFonts w:ascii="Arial" w:hAnsi="Arial" w:cs="Arial"/>
                <w:sz w:val="18"/>
                <w:szCs w:val="18"/>
              </w:rPr>
              <w:t>Prowadzenie Punktu Wczesnej Interwencji dla dzieci do 7-go roku życia zagrożonych lub ze zdiagnozowanymi zaburzeniami wieku rozwojowego.</w:t>
            </w:r>
          </w:p>
        </w:tc>
        <w:tc>
          <w:tcPr>
            <w:tcW w:w="1740" w:type="pct"/>
            <w:vAlign w:val="center"/>
          </w:tcPr>
          <w:p w:rsidR="00DC0710" w:rsidRPr="007B6D06" w:rsidRDefault="00DC0710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D06">
              <w:rPr>
                <w:rFonts w:ascii="Arial" w:hAnsi="Arial" w:cs="Arial"/>
                <w:sz w:val="18"/>
                <w:szCs w:val="18"/>
              </w:rPr>
              <w:t>Polskie Stowarzyszenie na Rzecz Osób z Niepełnosprawnością Intelektualną koło w Tychach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C0710" w:rsidRPr="007B6D06" w:rsidRDefault="00DC0710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D06">
              <w:rPr>
                <w:rFonts w:ascii="Arial" w:hAnsi="Arial" w:cs="Arial"/>
                <w:sz w:val="18"/>
                <w:szCs w:val="18"/>
              </w:rPr>
              <w:t xml:space="preserve">Tychy, </w:t>
            </w:r>
            <w:r w:rsidRPr="007B6D06">
              <w:rPr>
                <w:rFonts w:ascii="Arial" w:hAnsi="Arial" w:cs="Arial"/>
                <w:sz w:val="18"/>
                <w:szCs w:val="18"/>
              </w:rPr>
              <w:br/>
              <w:t>al. Niepodległości 90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DC0710" w:rsidRPr="007B6D06" w:rsidRDefault="00CB121E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D06">
              <w:rPr>
                <w:rFonts w:ascii="Arial" w:hAnsi="Arial" w:cs="Arial"/>
                <w:sz w:val="18"/>
                <w:szCs w:val="18"/>
              </w:rPr>
              <w:t>55 000</w:t>
            </w:r>
            <w:r w:rsidR="00DC0710" w:rsidRPr="007B6D06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:rsidR="000C2B1A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3036F3" w:rsidRDefault="003036F3" w:rsidP="003036F3">
      <w:pPr>
        <w:jc w:val="both"/>
        <w:rPr>
          <w:rFonts w:ascii="Arial" w:hAnsi="Arial" w:cs="Arial"/>
          <w:sz w:val="20"/>
          <w:szCs w:val="20"/>
        </w:rPr>
      </w:pPr>
    </w:p>
    <w:p w:rsidR="003036F3" w:rsidRPr="00226520" w:rsidRDefault="003036F3" w:rsidP="003036F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226520">
        <w:rPr>
          <w:rFonts w:ascii="Arial" w:hAnsi="Arial" w:cs="Arial"/>
          <w:b/>
          <w:sz w:val="20"/>
          <w:szCs w:val="20"/>
        </w:rPr>
        <w:t>ochrona i promocja zdrowia,</w:t>
      </w:r>
    </w:p>
    <w:p w:rsidR="003036F3" w:rsidRPr="004B2D8B" w:rsidRDefault="003036F3" w:rsidP="003036F3">
      <w:pPr>
        <w:tabs>
          <w:tab w:val="left" w:pos="-284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4B2D8B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p w:rsidR="003036F3" w:rsidRDefault="003036F3" w:rsidP="003036F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7"/>
        <w:gridCol w:w="3829"/>
        <w:gridCol w:w="2128"/>
        <w:gridCol w:w="1558"/>
      </w:tblGrid>
      <w:tr w:rsidR="003036F3" w:rsidRPr="000707D8" w:rsidTr="003036F3">
        <w:trPr>
          <w:trHeight w:val="1053"/>
          <w:jc w:val="center"/>
        </w:trPr>
        <w:tc>
          <w:tcPr>
            <w:tcW w:w="1585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7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08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3036F3" w:rsidRPr="00CB121E" w:rsidTr="003036F3">
        <w:trPr>
          <w:trHeight w:val="881"/>
          <w:jc w:val="center"/>
        </w:trPr>
        <w:tc>
          <w:tcPr>
            <w:tcW w:w="1585" w:type="pct"/>
            <w:vAlign w:val="center"/>
          </w:tcPr>
          <w:p w:rsidR="003036F3" w:rsidRPr="000707D8" w:rsidRDefault="003036F3" w:rsidP="00303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7D">
              <w:rPr>
                <w:rFonts w:ascii="Arial" w:hAnsi="Arial" w:cs="Arial"/>
                <w:sz w:val="18"/>
                <w:szCs w:val="18"/>
              </w:rPr>
              <w:t>Zapewnienie opieki hospicyjnej dla mieszkańców miasta Tychy chorych na nowotwory w stanie terminalnym</w:t>
            </w:r>
          </w:p>
        </w:tc>
        <w:tc>
          <w:tcPr>
            <w:tcW w:w="1740" w:type="pct"/>
            <w:vAlign w:val="center"/>
          </w:tcPr>
          <w:p w:rsidR="003036F3" w:rsidRPr="0099650B" w:rsidRDefault="003036F3" w:rsidP="00303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AB2">
              <w:rPr>
                <w:rFonts w:ascii="Arial" w:hAnsi="Arial" w:cs="Arial"/>
                <w:sz w:val="18"/>
                <w:szCs w:val="18"/>
              </w:rPr>
              <w:t xml:space="preserve">Społeczne Stowarzyszenie Hospicjum </w:t>
            </w:r>
            <w:r w:rsidRPr="00BC0AB2">
              <w:rPr>
                <w:rFonts w:ascii="Arial" w:hAnsi="Arial" w:cs="Arial"/>
                <w:sz w:val="18"/>
                <w:szCs w:val="18"/>
              </w:rPr>
              <w:br/>
              <w:t>im. św. Kaliksta I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3036F3" w:rsidRPr="003E3BE6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BE6"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3036F3" w:rsidRPr="0099650B" w:rsidRDefault="003036F3" w:rsidP="00303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BE6">
              <w:rPr>
                <w:rFonts w:ascii="Arial" w:hAnsi="Arial" w:cs="Arial"/>
                <w:sz w:val="18"/>
                <w:szCs w:val="18"/>
              </w:rPr>
              <w:t>ul. Żorska 17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036F3" w:rsidRPr="00CB121E" w:rsidRDefault="003036F3" w:rsidP="005E5E58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CB121E">
              <w:rPr>
                <w:rFonts w:ascii="Arial" w:hAnsi="Arial" w:cs="Arial"/>
                <w:sz w:val="18"/>
                <w:szCs w:val="18"/>
              </w:rPr>
              <w:t>000 zł</w:t>
            </w:r>
          </w:p>
        </w:tc>
      </w:tr>
    </w:tbl>
    <w:p w:rsidR="000C2B1A" w:rsidRPr="00B26AB4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3036F3" w:rsidRPr="008668AE" w:rsidRDefault="003036F3" w:rsidP="003036F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8668AE">
        <w:rPr>
          <w:rFonts w:ascii="Arial" w:hAnsi="Arial" w:cs="Arial"/>
          <w:b/>
          <w:sz w:val="20"/>
          <w:szCs w:val="20"/>
        </w:rPr>
        <w:t>przeciwdziałanie uzależnieniom i patologiom społecznym,</w:t>
      </w:r>
    </w:p>
    <w:p w:rsidR="003036F3" w:rsidRDefault="003036F3" w:rsidP="003036F3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 w:rsidRPr="008668AE">
        <w:rPr>
          <w:rFonts w:ascii="Arial" w:hAnsi="Arial" w:cs="Arial"/>
          <w:sz w:val="20"/>
          <w:szCs w:val="20"/>
        </w:rPr>
        <w:t xml:space="preserve">           zakwalifikowano do realizacji oferty podmiotów wskazanych poniżej:</w:t>
      </w:r>
    </w:p>
    <w:p w:rsidR="006665DD" w:rsidRPr="008668AE" w:rsidRDefault="006665DD" w:rsidP="003036F3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59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854"/>
        <w:gridCol w:w="2127"/>
        <w:gridCol w:w="1531"/>
      </w:tblGrid>
      <w:tr w:rsidR="003036F3" w:rsidRPr="00967031" w:rsidTr="003036F3">
        <w:trPr>
          <w:trHeight w:val="546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6F3" w:rsidRPr="008668AE" w:rsidRDefault="003036F3" w:rsidP="0030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0229C7" w:rsidRPr="00967031" w:rsidTr="009470FA">
        <w:trPr>
          <w:trHeight w:val="1254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9C7" w:rsidRPr="008668AE" w:rsidRDefault="000229C7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F0C18">
              <w:rPr>
                <w:rFonts w:ascii="Arial" w:hAnsi="Arial" w:cs="Arial"/>
                <w:bCs/>
                <w:iCs/>
                <w:sz w:val="18"/>
                <w:szCs w:val="18"/>
              </w:rPr>
              <w:t>Prowadzenie placówek wsparcia dziennego w formie specjalistycznej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9C7" w:rsidRPr="008668AE" w:rsidRDefault="000229C7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21E">
              <w:rPr>
                <w:rFonts w:ascii="Arial" w:hAnsi="Arial" w:cs="Arial"/>
                <w:sz w:val="18"/>
                <w:szCs w:val="18"/>
              </w:rPr>
              <w:t>Caritas Archidiecezji Katowickiej Ośrodek Św. Anna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C7" w:rsidRDefault="000229C7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0229C7" w:rsidRPr="008668AE" w:rsidRDefault="000229C7" w:rsidP="00CB1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Kopernika 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C7" w:rsidRPr="009F0C18" w:rsidRDefault="000229C7" w:rsidP="003036F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625 000,00 zł</w:t>
            </w:r>
          </w:p>
        </w:tc>
      </w:tr>
      <w:tr w:rsidR="001420F5" w:rsidRPr="00967031" w:rsidTr="00183F0D">
        <w:trPr>
          <w:trHeight w:val="622"/>
          <w:jc w:val="center"/>
        </w:trPr>
        <w:tc>
          <w:tcPr>
            <w:tcW w:w="15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F5" w:rsidRPr="009F0C18" w:rsidRDefault="001420F5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F0C18">
              <w:rPr>
                <w:rFonts w:ascii="Arial" w:hAnsi="Arial" w:cs="Arial"/>
                <w:bCs/>
                <w:iCs/>
                <w:sz w:val="18"/>
                <w:szCs w:val="18"/>
              </w:rPr>
              <w:t>Prowadzenie placówek wsparcia dziennego w formie opiekuńczej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5" w:rsidRPr="0005107F" w:rsidRDefault="001420F5" w:rsidP="003036F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Ośrodek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Christoforos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5107F">
              <w:rPr>
                <w:rFonts w:ascii="Arial" w:hAnsi="Arial" w:cs="Arial"/>
                <w:sz w:val="18"/>
                <w:szCs w:val="20"/>
              </w:rPr>
              <w:t>przy Parafii bł. Karoliny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8668AE" w:rsidRDefault="001420F5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 Tischnera 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9F0C18" w:rsidRDefault="007B6D06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EF12FE">
              <w:rPr>
                <w:rFonts w:ascii="Arial" w:hAnsi="Arial" w:cs="Arial"/>
                <w:sz w:val="18"/>
                <w:szCs w:val="20"/>
              </w:rPr>
              <w:t>577 492,00 zł</w:t>
            </w:r>
          </w:p>
        </w:tc>
      </w:tr>
      <w:tr w:rsidR="000229C7" w:rsidRPr="00967031" w:rsidTr="003036F3">
        <w:trPr>
          <w:trHeight w:val="622"/>
          <w:jc w:val="center"/>
        </w:trPr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C7" w:rsidRPr="009F0C18" w:rsidRDefault="000229C7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C7" w:rsidRPr="001E7CFA" w:rsidRDefault="00893EBC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229C7" w:rsidRPr="000229C7">
                <w:rPr>
                  <w:rFonts w:ascii="Arial" w:hAnsi="Arial" w:cs="Arial"/>
                  <w:sz w:val="18"/>
                  <w:szCs w:val="20"/>
                </w:rPr>
                <w:t>Ośrodek Charytatywno - Społeczny ORATORIUM P.W. ŚW. RODZINY w Tychach</w:t>
              </w:r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C7" w:rsidRDefault="000229C7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Tychy, </w:t>
            </w:r>
          </w:p>
          <w:p w:rsidR="000229C7" w:rsidRDefault="000229C7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Elfów 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C7" w:rsidRDefault="007B6D06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161EBE">
              <w:rPr>
                <w:rFonts w:ascii="Arial" w:hAnsi="Arial" w:cs="Arial"/>
                <w:sz w:val="18"/>
                <w:szCs w:val="20"/>
              </w:rPr>
              <w:t>346 500,00 zł</w:t>
            </w:r>
          </w:p>
        </w:tc>
      </w:tr>
      <w:tr w:rsidR="001420F5" w:rsidRPr="00967031" w:rsidTr="003036F3">
        <w:trPr>
          <w:trHeight w:val="622"/>
          <w:jc w:val="center"/>
        </w:trPr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5" w:rsidRPr="009F0C18" w:rsidRDefault="001420F5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5" w:rsidRDefault="001420F5" w:rsidP="003036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7CFA"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 w:rsidRPr="001E7CFA">
              <w:rPr>
                <w:rFonts w:ascii="Arial" w:hAnsi="Arial" w:cs="Arial"/>
                <w:sz w:val="18"/>
                <w:szCs w:val="18"/>
              </w:rPr>
              <w:t>Benedictus</w:t>
            </w:r>
            <w:proofErr w:type="spellEnd"/>
            <w:r w:rsidRPr="001E7CFA">
              <w:rPr>
                <w:rFonts w:ascii="Arial" w:hAnsi="Arial" w:cs="Arial"/>
                <w:sz w:val="18"/>
                <w:szCs w:val="18"/>
              </w:rPr>
              <w:t xml:space="preserve"> przy parafii Rzymskokatolickiej pw. św. Benedykta Opata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D4295B" w:rsidRDefault="008B1EEA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  <w:r>
              <w:rPr>
                <w:rFonts w:ascii="Arial" w:hAnsi="Arial" w:cs="Arial"/>
                <w:sz w:val="18"/>
                <w:szCs w:val="18"/>
              </w:rPr>
              <w:br/>
              <w:t>ul. Nał</w:t>
            </w:r>
            <w:r w:rsidR="00183F0D">
              <w:rPr>
                <w:rFonts w:ascii="Arial" w:hAnsi="Arial" w:cs="Arial"/>
                <w:sz w:val="18"/>
                <w:szCs w:val="18"/>
              </w:rPr>
              <w:t>kowskiej 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9F0C18" w:rsidRDefault="007B6D06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345 000,00 zł</w:t>
            </w:r>
          </w:p>
        </w:tc>
      </w:tr>
      <w:tr w:rsidR="003036F3" w:rsidRPr="00967031" w:rsidTr="003036F3">
        <w:trPr>
          <w:trHeight w:val="622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8AE">
              <w:rPr>
                <w:rFonts w:ascii="Arial" w:hAnsi="Arial" w:cs="Arial"/>
                <w:bCs/>
                <w:iCs/>
                <w:sz w:val="18"/>
                <w:szCs w:val="18"/>
              </w:rPr>
              <w:t>Prowadzenie Punktu Konsultacyjnego ds. Uzależnień i Przemocy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8AE">
              <w:rPr>
                <w:rFonts w:ascii="Arial" w:hAnsi="Arial" w:cs="Arial"/>
                <w:sz w:val="18"/>
                <w:szCs w:val="18"/>
              </w:rPr>
              <w:t>Stowarzyszenie „Trzeźwość Życia”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8668AE" w:rsidRDefault="003036F3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8AE">
              <w:rPr>
                <w:rFonts w:ascii="Arial" w:hAnsi="Arial" w:cs="Arial"/>
                <w:sz w:val="18"/>
                <w:szCs w:val="18"/>
              </w:rPr>
              <w:t>Tychy,</w:t>
            </w:r>
            <w:r w:rsidRPr="008668AE">
              <w:rPr>
                <w:rFonts w:ascii="Arial" w:hAnsi="Arial" w:cs="Arial"/>
                <w:sz w:val="18"/>
                <w:szCs w:val="18"/>
              </w:rPr>
              <w:br/>
              <w:t xml:space="preserve"> ul. Nałk</w:t>
            </w:r>
            <w:r w:rsidRPr="008668AE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8668AE">
              <w:rPr>
                <w:rFonts w:ascii="Arial" w:hAnsi="Arial" w:cs="Arial"/>
                <w:sz w:val="18"/>
                <w:szCs w:val="18"/>
              </w:rPr>
              <w:t>wskiej 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F0C18" w:rsidRDefault="007B6D06" w:rsidP="003036F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032F8">
              <w:rPr>
                <w:rFonts w:ascii="Arial" w:hAnsi="Arial" w:cs="Arial"/>
                <w:sz w:val="18"/>
                <w:szCs w:val="18"/>
              </w:rPr>
              <w:t>178 800,00 zł</w:t>
            </w:r>
          </w:p>
        </w:tc>
      </w:tr>
      <w:tr w:rsidR="007B6D06" w:rsidRPr="00967031" w:rsidTr="00300781">
        <w:trPr>
          <w:trHeight w:val="1022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D06" w:rsidRPr="00967031" w:rsidRDefault="007B6D06" w:rsidP="003036F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0C18">
              <w:rPr>
                <w:rFonts w:ascii="Arial" w:hAnsi="Arial" w:cs="Arial"/>
                <w:sz w:val="18"/>
                <w:szCs w:val="18"/>
              </w:rPr>
              <w:t>Prowadzenie działań wspierających abstynencję i trzeźwienie osób uzależnionych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D06" w:rsidRPr="009F0C18" w:rsidRDefault="007B6D06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C18">
              <w:rPr>
                <w:rFonts w:ascii="Arial" w:hAnsi="Arial" w:cs="Arial"/>
                <w:sz w:val="18"/>
                <w:szCs w:val="18"/>
              </w:rPr>
              <w:t>Tyski Klub Abstynentów „BOSMAN”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06" w:rsidRPr="009F0C18" w:rsidRDefault="007B6D06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C18">
              <w:rPr>
                <w:rFonts w:ascii="Arial" w:hAnsi="Arial" w:cs="Arial"/>
                <w:sz w:val="18"/>
                <w:szCs w:val="18"/>
              </w:rPr>
              <w:t>Tychy,</w:t>
            </w:r>
            <w:r w:rsidRPr="009F0C18">
              <w:rPr>
                <w:rFonts w:ascii="Arial" w:hAnsi="Arial" w:cs="Arial"/>
                <w:sz w:val="18"/>
                <w:szCs w:val="18"/>
              </w:rPr>
              <w:br/>
              <w:t xml:space="preserve"> al. Piłsudskiego 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06" w:rsidRPr="009F0C18" w:rsidRDefault="007B6D06" w:rsidP="003036F3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33 800,00 zł</w:t>
            </w:r>
          </w:p>
        </w:tc>
      </w:tr>
      <w:tr w:rsidR="005E5E58" w:rsidRPr="00967031" w:rsidTr="00170F5A">
        <w:trPr>
          <w:trHeight w:val="770"/>
          <w:jc w:val="center"/>
        </w:trPr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E58" w:rsidRDefault="005E5E58" w:rsidP="00170F5A">
            <w:pPr>
              <w:pStyle w:val="Akapitzlist"/>
              <w:keepNext/>
              <w:keepLines/>
              <w:spacing w:line="276" w:lineRule="auto"/>
              <w:ind w:left="66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5E58" w:rsidRPr="00170F5A" w:rsidRDefault="005E5E58" w:rsidP="00170F5A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170F5A">
              <w:rPr>
                <w:rFonts w:ascii="Arial" w:hAnsi="Arial" w:cs="Arial"/>
                <w:bCs/>
                <w:sz w:val="18"/>
                <w:szCs w:val="18"/>
              </w:rPr>
              <w:t>Organizacja obozów, kolonii letnich dla dzieci z rodzin zagrożonych uzależnieniami oraz przemocą w rodzinie, realizowanych w o</w:t>
            </w:r>
            <w:r w:rsidR="007B6D06">
              <w:rPr>
                <w:rFonts w:ascii="Arial" w:hAnsi="Arial" w:cs="Arial"/>
                <w:bCs/>
                <w:sz w:val="18"/>
                <w:szCs w:val="18"/>
              </w:rPr>
              <w:t>parciu o program profilaktyczny</w:t>
            </w:r>
          </w:p>
          <w:p w:rsidR="005E5E58" w:rsidRDefault="005E5E58" w:rsidP="00170F5A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58" w:rsidRPr="0005107F" w:rsidRDefault="00AE7F0C" w:rsidP="003036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Ośrodek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Christoforos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5107F">
              <w:rPr>
                <w:rFonts w:ascii="Arial" w:hAnsi="Arial" w:cs="Arial"/>
                <w:sz w:val="18"/>
                <w:szCs w:val="20"/>
              </w:rPr>
              <w:t xml:space="preserve">przy </w:t>
            </w:r>
            <w:r>
              <w:rPr>
                <w:rFonts w:ascii="Arial" w:hAnsi="Arial" w:cs="Arial"/>
                <w:sz w:val="18"/>
                <w:szCs w:val="20"/>
              </w:rPr>
              <w:t>parafii</w:t>
            </w:r>
            <w:r w:rsidRPr="0005107F">
              <w:rPr>
                <w:rFonts w:ascii="Arial" w:hAnsi="Arial" w:cs="Arial"/>
                <w:sz w:val="18"/>
                <w:szCs w:val="20"/>
              </w:rPr>
              <w:t xml:space="preserve"> bł. Karoliny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8" w:rsidRDefault="00AE7F0C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 Tischnera 52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8" w:rsidRDefault="007B6D06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32 340,00 zł</w:t>
            </w:r>
          </w:p>
        </w:tc>
      </w:tr>
      <w:tr w:rsidR="005E5E58" w:rsidRPr="00967031" w:rsidTr="005E5E58">
        <w:trPr>
          <w:trHeight w:val="770"/>
          <w:jc w:val="center"/>
        </w:trPr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0C" w:rsidRDefault="00AE7F0C" w:rsidP="007B6D06">
            <w:pPr>
              <w:keepNext/>
              <w:keepLines/>
              <w:jc w:val="center"/>
              <w:outlineLvl w:val="2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7B6D06" w:rsidRPr="007B6D06" w:rsidRDefault="007B6D06" w:rsidP="007B6D06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7B6D06">
              <w:rPr>
                <w:rFonts w:ascii="Arial" w:hAnsi="Arial" w:cs="Arial"/>
                <w:bCs/>
                <w:sz w:val="18"/>
                <w:szCs w:val="18"/>
              </w:rPr>
              <w:t>Realizacja programu profilaktyczno - rozwojowego dla dzieci i młodzieży z zakresu przeciwdziałania uzależnieniom od substancji psychoaktywnych i behawioralnym związanych z profilaktyką uniwersalną i selektywną</w:t>
            </w:r>
          </w:p>
          <w:p w:rsidR="007B6D06" w:rsidRDefault="007B6D06" w:rsidP="007B6D0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E7F0C" w:rsidRPr="00AE7F0C" w:rsidRDefault="00AE7F0C" w:rsidP="007B6D06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58" w:rsidRPr="0005107F" w:rsidRDefault="007B6D06" w:rsidP="003036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Fundacja Pomocy Dzieciom Ulica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8" w:rsidRDefault="00632CB0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Katowice,</w:t>
            </w:r>
          </w:p>
          <w:p w:rsidR="00632CB0" w:rsidRDefault="00632CB0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</w:t>
            </w:r>
            <w:r w:rsidR="00ED011C">
              <w:rPr>
                <w:rFonts w:ascii="Arial" w:hAnsi="Arial" w:cs="Arial"/>
                <w:sz w:val="18"/>
                <w:szCs w:val="18"/>
              </w:rPr>
              <w:t xml:space="preserve"> Mikołowska 72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8" w:rsidRDefault="007B6D06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110 000,00 zł</w:t>
            </w:r>
          </w:p>
        </w:tc>
      </w:tr>
      <w:tr w:rsidR="007B6D06" w:rsidRPr="00967031" w:rsidTr="005E5E58">
        <w:trPr>
          <w:trHeight w:val="770"/>
          <w:jc w:val="center"/>
        </w:trPr>
        <w:tc>
          <w:tcPr>
            <w:tcW w:w="1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06" w:rsidRPr="007B6D06" w:rsidRDefault="007B6D06" w:rsidP="007B6D06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7B6D06">
              <w:rPr>
                <w:rFonts w:ascii="Arial" w:hAnsi="Arial" w:cs="Arial"/>
                <w:bCs/>
                <w:sz w:val="18"/>
                <w:szCs w:val="18"/>
              </w:rPr>
              <w:t>Prowadzenie profilaktycznej działalności informacyjnej, edukacyjnej i szkoleniowej w zakre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sie przeciwdziałania narkomanii</w:t>
            </w:r>
          </w:p>
          <w:p w:rsidR="007B6D06" w:rsidRDefault="007B6D06" w:rsidP="007B6D06">
            <w:pPr>
              <w:keepNext/>
              <w:keepLines/>
              <w:jc w:val="center"/>
              <w:outlineLvl w:val="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06" w:rsidRDefault="007B6D06" w:rsidP="003036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Fundacja Pomocy Dzieciom Ulica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CB0" w:rsidRDefault="00632CB0" w:rsidP="00632C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Katowice,</w:t>
            </w:r>
          </w:p>
          <w:p w:rsidR="007B6D06" w:rsidRDefault="00632CB0" w:rsidP="00632C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</w:t>
            </w:r>
            <w:r w:rsidR="00ED011C">
              <w:rPr>
                <w:rFonts w:ascii="Arial" w:hAnsi="Arial" w:cs="Arial"/>
                <w:sz w:val="18"/>
                <w:szCs w:val="18"/>
              </w:rPr>
              <w:t xml:space="preserve"> Mikołowska 72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06" w:rsidRDefault="007B6D06" w:rsidP="005E5E5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32 360,00 zł</w:t>
            </w:r>
          </w:p>
        </w:tc>
      </w:tr>
    </w:tbl>
    <w:p w:rsidR="00AB3659" w:rsidRDefault="00AB3659" w:rsidP="005D3B6B">
      <w:pPr>
        <w:jc w:val="both"/>
        <w:rPr>
          <w:rFonts w:ascii="Arial" w:hAnsi="Arial" w:cs="Arial"/>
          <w:b/>
          <w:sz w:val="20"/>
          <w:szCs w:val="20"/>
        </w:rPr>
      </w:pPr>
    </w:p>
    <w:p w:rsidR="00F26E9C" w:rsidRPr="00D4295B" w:rsidRDefault="00F26E9C" w:rsidP="005D3B6B">
      <w:pPr>
        <w:jc w:val="both"/>
        <w:rPr>
          <w:rFonts w:ascii="Arial" w:hAnsi="Arial" w:cs="Arial"/>
          <w:b/>
          <w:sz w:val="20"/>
          <w:szCs w:val="20"/>
        </w:rPr>
      </w:pPr>
    </w:p>
    <w:p w:rsidR="000A0CF9" w:rsidRDefault="000A0CF9" w:rsidP="0000186A">
      <w:pPr>
        <w:jc w:val="both"/>
        <w:rPr>
          <w:rFonts w:ascii="Arial" w:hAnsi="Arial" w:cs="Arial"/>
          <w:sz w:val="22"/>
          <w:szCs w:val="22"/>
        </w:rPr>
      </w:pPr>
    </w:p>
    <w:p w:rsidR="000A0CF9" w:rsidRPr="00B26AB4" w:rsidRDefault="000A0CF9" w:rsidP="0000186A">
      <w:pPr>
        <w:jc w:val="both"/>
        <w:rPr>
          <w:rFonts w:ascii="Arial" w:hAnsi="Arial" w:cs="Arial"/>
          <w:sz w:val="22"/>
          <w:szCs w:val="22"/>
        </w:rPr>
      </w:pPr>
    </w:p>
    <w:p w:rsidR="0000186A" w:rsidRDefault="00BE6A28" w:rsidP="00ED011C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pomoc społeczna, w tym pomoc rodzinom i osobom w trudnej sytuacji </w:t>
      </w:r>
      <w:r w:rsidR="000A0CF9" w:rsidRPr="00D4295B">
        <w:rPr>
          <w:rFonts w:ascii="Arial" w:hAnsi="Arial" w:cs="Arial"/>
          <w:b/>
          <w:sz w:val="20"/>
          <w:szCs w:val="20"/>
        </w:rPr>
        <w:t>życiowej oraz wyrównywanie szans tych rodzin i osób,</w:t>
      </w:r>
    </w:p>
    <w:p w:rsidR="00485F23" w:rsidRPr="00485F23" w:rsidRDefault="00485F23" w:rsidP="00485F23">
      <w:pPr>
        <w:tabs>
          <w:tab w:val="left" w:pos="-284"/>
        </w:tabs>
        <w:spacing w:before="120" w:after="120"/>
        <w:rPr>
          <w:rFonts w:ascii="Arial" w:hAnsi="Arial" w:cs="Arial"/>
          <w:sz w:val="20"/>
          <w:szCs w:val="20"/>
        </w:rPr>
      </w:pPr>
      <w:r w:rsidRPr="00485F23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p w:rsidR="000A0CF9" w:rsidRPr="00485F23" w:rsidRDefault="000A0CF9" w:rsidP="00485F2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618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886"/>
        <w:gridCol w:w="2126"/>
        <w:gridCol w:w="1500"/>
      </w:tblGrid>
      <w:tr w:rsidR="000A0CF9" w:rsidRPr="00D4295B" w:rsidTr="000A0CF9">
        <w:trPr>
          <w:trHeight w:val="496"/>
          <w:jc w:val="center"/>
        </w:trPr>
        <w:tc>
          <w:tcPr>
            <w:tcW w:w="1559" w:type="pct"/>
            <w:vMerge w:val="restart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Prowadzenie ośrodków wsparcia dla osób po 60 roku życia</w:t>
            </w:r>
          </w:p>
        </w:tc>
        <w:tc>
          <w:tcPr>
            <w:tcW w:w="1780" w:type="pct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 w:rsidRPr="00D4295B">
              <w:rPr>
                <w:rFonts w:ascii="Arial" w:hAnsi="Arial" w:cs="Arial"/>
                <w:sz w:val="18"/>
                <w:szCs w:val="18"/>
              </w:rPr>
              <w:t>Christoforos</w:t>
            </w:r>
            <w:proofErr w:type="spellEnd"/>
            <w:r w:rsidRPr="00D4295B">
              <w:rPr>
                <w:rFonts w:ascii="Arial" w:hAnsi="Arial" w:cs="Arial"/>
                <w:sz w:val="18"/>
                <w:szCs w:val="18"/>
              </w:rPr>
              <w:t xml:space="preserve"> przy Parafii bł. Karoliny</w:t>
            </w:r>
          </w:p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  <w:r w:rsidRPr="00D4295B">
              <w:rPr>
                <w:rFonts w:ascii="Arial" w:hAnsi="Arial" w:cs="Arial"/>
                <w:sz w:val="18"/>
                <w:szCs w:val="18"/>
              </w:rPr>
              <w:br/>
              <w:t xml:space="preserve"> ul. Tischnera 52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A0CF9" w:rsidRPr="00D4295B" w:rsidRDefault="00BE6A28" w:rsidP="000A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68 564,00 zł</w:t>
            </w:r>
          </w:p>
        </w:tc>
      </w:tr>
      <w:tr w:rsidR="000A0CF9" w:rsidRPr="00D4295B" w:rsidTr="000A0CF9">
        <w:trPr>
          <w:trHeight w:val="499"/>
          <w:jc w:val="center"/>
        </w:trPr>
        <w:tc>
          <w:tcPr>
            <w:tcW w:w="1559" w:type="pct"/>
            <w:vMerge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pct"/>
            <w:vAlign w:val="center"/>
          </w:tcPr>
          <w:p w:rsidR="000A0CF9" w:rsidRPr="00D4295B" w:rsidRDefault="00485F23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07F">
              <w:rPr>
                <w:rFonts w:ascii="Arial" w:hAnsi="Arial" w:cs="Arial"/>
                <w:sz w:val="18"/>
                <w:szCs w:val="20"/>
              </w:rPr>
              <w:t xml:space="preserve">Fundacja </w:t>
            </w:r>
            <w:proofErr w:type="spellStart"/>
            <w:r w:rsidRPr="0005107F">
              <w:rPr>
                <w:rFonts w:ascii="Arial" w:hAnsi="Arial" w:cs="Arial"/>
                <w:sz w:val="18"/>
                <w:szCs w:val="20"/>
              </w:rPr>
              <w:t>Internationaler</w:t>
            </w:r>
            <w:proofErr w:type="spellEnd"/>
            <w:r w:rsidRPr="0005107F">
              <w:rPr>
                <w:rFonts w:ascii="Arial" w:hAnsi="Arial" w:cs="Arial"/>
                <w:sz w:val="18"/>
                <w:szCs w:val="20"/>
              </w:rPr>
              <w:t xml:space="preserve"> Bund Polska</w:t>
            </w:r>
          </w:p>
          <w:p w:rsidR="000A0CF9" w:rsidRPr="00D4295B" w:rsidRDefault="000A0CF9" w:rsidP="00485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85F23" w:rsidRDefault="00485F23" w:rsidP="00485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Kraków,</w:t>
            </w:r>
          </w:p>
          <w:p w:rsidR="000A0CF9" w:rsidRPr="00D4295B" w:rsidRDefault="00517484" w:rsidP="00485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Daszyńskiego 22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A0CF9" w:rsidRPr="00D4295B" w:rsidRDefault="00BE6A28" w:rsidP="000A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  <w:r w:rsidRPr="00EB02C7">
              <w:rPr>
                <w:rFonts w:ascii="Arial" w:hAnsi="Arial" w:cs="Arial"/>
                <w:sz w:val="18"/>
                <w:szCs w:val="18"/>
              </w:rPr>
              <w:t> 600,00 zł</w:t>
            </w:r>
          </w:p>
        </w:tc>
      </w:tr>
      <w:tr w:rsidR="000A0CF9" w:rsidRPr="00D4295B" w:rsidTr="000A0CF9">
        <w:trPr>
          <w:trHeight w:val="614"/>
          <w:jc w:val="center"/>
        </w:trPr>
        <w:tc>
          <w:tcPr>
            <w:tcW w:w="1559" w:type="pct"/>
            <w:vMerge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pct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Ośrodek Charytatywno - Społeczny Oratorium p.w. św. Rodziny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ul. Elfów 29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A0CF9" w:rsidRPr="00D4295B" w:rsidRDefault="00BE6A28" w:rsidP="000A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66 836,00 zł</w:t>
            </w:r>
          </w:p>
        </w:tc>
      </w:tr>
      <w:tr w:rsidR="000A0CF9" w:rsidRPr="009E3572" w:rsidTr="000A0CF9">
        <w:trPr>
          <w:trHeight w:val="822"/>
          <w:jc w:val="center"/>
        </w:trPr>
        <w:tc>
          <w:tcPr>
            <w:tcW w:w="1559" w:type="pct"/>
            <w:vAlign w:val="center"/>
          </w:tcPr>
          <w:p w:rsidR="000A0CF9" w:rsidRPr="00773680" w:rsidRDefault="000A0CF9" w:rsidP="00485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bCs/>
                <w:sz w:val="18"/>
                <w:szCs w:val="18"/>
              </w:rPr>
              <w:t xml:space="preserve">Prowadzenie „Klubu Senior+” </w:t>
            </w:r>
            <w:r w:rsidR="00170F5A">
              <w:rPr>
                <w:rFonts w:ascii="Arial" w:hAnsi="Arial" w:cs="Arial"/>
                <w:bCs/>
                <w:sz w:val="18"/>
                <w:szCs w:val="18"/>
              </w:rPr>
              <w:t xml:space="preserve">utworzonego </w:t>
            </w:r>
            <w:r w:rsidRPr="00D4295B">
              <w:rPr>
                <w:rFonts w:ascii="Arial" w:hAnsi="Arial" w:cs="Arial"/>
                <w:bCs/>
                <w:sz w:val="18"/>
                <w:szCs w:val="18"/>
              </w:rPr>
              <w:t xml:space="preserve">w ramach </w:t>
            </w:r>
            <w:r w:rsidRPr="00D4295B">
              <w:rPr>
                <w:rFonts w:ascii="Arial" w:hAnsi="Arial" w:cs="Arial"/>
                <w:sz w:val="18"/>
                <w:szCs w:val="18"/>
              </w:rPr>
              <w:t xml:space="preserve">Programu Wieloletniego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„SENIOR+” na lata  </w:t>
            </w:r>
            <w:r w:rsidR="00485F23">
              <w:rPr>
                <w:rFonts w:ascii="Arial" w:hAnsi="Arial" w:cs="Arial"/>
                <w:bCs/>
                <w:sz w:val="18"/>
                <w:szCs w:val="18"/>
              </w:rPr>
              <w:t>2021 - 2025</w:t>
            </w:r>
          </w:p>
        </w:tc>
        <w:tc>
          <w:tcPr>
            <w:tcW w:w="1780" w:type="pct"/>
            <w:vAlign w:val="center"/>
          </w:tcPr>
          <w:p w:rsidR="000A0CF9" w:rsidRPr="00D4295B" w:rsidRDefault="000A0CF9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sz w:val="18"/>
                <w:szCs w:val="18"/>
              </w:rPr>
              <w:t>Fundacja Rozwoju Ekonomii Społecznej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A0CF9" w:rsidRPr="00D4295B" w:rsidRDefault="00BE6A28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</w:t>
            </w:r>
            <w:r w:rsidR="000A0CF9" w:rsidRPr="00D4295B">
              <w:rPr>
                <w:rFonts w:ascii="Arial" w:hAnsi="Arial" w:cs="Arial"/>
                <w:sz w:val="18"/>
                <w:szCs w:val="18"/>
              </w:rPr>
              <w:t>,</w:t>
            </w:r>
            <w:r w:rsidR="000A0CF9" w:rsidRPr="00D4295B">
              <w:rPr>
                <w:rFonts w:ascii="Arial" w:hAnsi="Arial" w:cs="Arial"/>
                <w:sz w:val="18"/>
                <w:szCs w:val="18"/>
              </w:rPr>
              <w:br/>
              <w:t xml:space="preserve"> ul. </w:t>
            </w:r>
            <w:r w:rsidR="0036291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arona 30/413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A0CF9" w:rsidRPr="00BE6A28" w:rsidRDefault="00BE6A28" w:rsidP="00BE6A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195 000,00 zł</w:t>
            </w:r>
          </w:p>
        </w:tc>
      </w:tr>
      <w:tr w:rsidR="004E40EA" w:rsidRPr="009E3572" w:rsidTr="000A0CF9">
        <w:trPr>
          <w:trHeight w:val="822"/>
          <w:jc w:val="center"/>
        </w:trPr>
        <w:tc>
          <w:tcPr>
            <w:tcW w:w="1559" w:type="pct"/>
            <w:vAlign w:val="center"/>
          </w:tcPr>
          <w:p w:rsidR="004E40EA" w:rsidRPr="004E40EA" w:rsidRDefault="004E40EA" w:rsidP="004E40E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40EA">
              <w:rPr>
                <w:rFonts w:ascii="Arial" w:hAnsi="Arial" w:cs="Arial"/>
                <w:bCs/>
                <w:sz w:val="18"/>
                <w:szCs w:val="18"/>
              </w:rPr>
              <w:t>Prowadzenie sklepu sp</w:t>
            </w:r>
            <w:r>
              <w:rPr>
                <w:rFonts w:ascii="Arial" w:hAnsi="Arial" w:cs="Arial"/>
                <w:bCs/>
                <w:sz w:val="18"/>
                <w:szCs w:val="18"/>
              </w:rPr>
              <w:t>ołecznego wraz z klubokawiarnią</w:t>
            </w:r>
          </w:p>
          <w:p w:rsidR="004E40EA" w:rsidRPr="00D4295B" w:rsidRDefault="004E40EA" w:rsidP="00485F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0" w:type="pct"/>
            <w:vAlign w:val="center"/>
          </w:tcPr>
          <w:p w:rsidR="004E40EA" w:rsidRPr="00D4295B" w:rsidRDefault="00893EBC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4E40EA" w:rsidRPr="007F3E62">
                <w:rPr>
                  <w:rFonts w:ascii="Arial" w:hAnsi="Arial" w:cs="Arial"/>
                  <w:sz w:val="18"/>
                  <w:szCs w:val="18"/>
                </w:rPr>
                <w:t>FUNDACJA WOLNE MIEJSCE</w:t>
              </w:r>
            </w:hyperlink>
          </w:p>
        </w:tc>
        <w:tc>
          <w:tcPr>
            <w:tcW w:w="974" w:type="pct"/>
            <w:shd w:val="clear" w:color="auto" w:fill="auto"/>
            <w:vAlign w:val="center"/>
          </w:tcPr>
          <w:p w:rsidR="004E40EA" w:rsidRDefault="004E40EA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Katowice,</w:t>
            </w:r>
          </w:p>
          <w:p w:rsidR="004E40EA" w:rsidRDefault="004E40EA" w:rsidP="000A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Mikołowska 44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E40EA" w:rsidRDefault="004E40EA" w:rsidP="00BE6A2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126 200,00 zł</w:t>
            </w:r>
          </w:p>
        </w:tc>
      </w:tr>
    </w:tbl>
    <w:p w:rsidR="000A0CF9" w:rsidRDefault="000A0CF9" w:rsidP="000A0CF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0A0CF9" w:rsidRDefault="000A0CF9" w:rsidP="000A0CF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0A0CF9" w:rsidRPr="003D2D31" w:rsidRDefault="00E336C2" w:rsidP="00E336C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E336C2">
        <w:rPr>
          <w:rFonts w:ascii="Arial" w:hAnsi="Arial" w:cs="Arial"/>
          <w:b/>
          <w:sz w:val="20"/>
          <w:szCs w:val="20"/>
        </w:rPr>
        <w:t>romocja i organizacja wolontariatu</w:t>
      </w:r>
      <w:r w:rsidR="000A0CF9" w:rsidRPr="003D2D31">
        <w:rPr>
          <w:rFonts w:ascii="Arial" w:hAnsi="Arial" w:cs="Arial"/>
          <w:b/>
          <w:sz w:val="20"/>
          <w:szCs w:val="20"/>
        </w:rPr>
        <w:t>,</w:t>
      </w:r>
    </w:p>
    <w:p w:rsidR="0000186A" w:rsidRDefault="0000186A" w:rsidP="0000186A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zakwalifikowano</w:t>
      </w:r>
      <w:r w:rsidRPr="00086CBB">
        <w:rPr>
          <w:rFonts w:ascii="Arial" w:hAnsi="Arial" w:cs="Arial"/>
          <w:sz w:val="20"/>
          <w:szCs w:val="20"/>
        </w:rPr>
        <w:t xml:space="preserve"> do realizacji oferty podmiotów wskazanych poniżej:</w:t>
      </w:r>
    </w:p>
    <w:p w:rsidR="0000186A" w:rsidRPr="00BC69BC" w:rsidRDefault="0000186A" w:rsidP="0000186A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9"/>
        <w:gridCol w:w="2126"/>
        <w:gridCol w:w="1602"/>
      </w:tblGrid>
      <w:tr w:rsidR="0000186A" w:rsidRPr="00091349" w:rsidTr="0000186A">
        <w:trPr>
          <w:trHeight w:val="418"/>
          <w:jc w:val="center"/>
        </w:trPr>
        <w:tc>
          <w:tcPr>
            <w:tcW w:w="1566" w:type="pct"/>
            <w:vAlign w:val="center"/>
          </w:tcPr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86A" w:rsidRPr="000707D8" w:rsidRDefault="0000186A" w:rsidP="0000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00186A" w:rsidRPr="00091349" w:rsidTr="0000186A">
        <w:trPr>
          <w:trHeight w:val="1029"/>
          <w:jc w:val="center"/>
        </w:trPr>
        <w:tc>
          <w:tcPr>
            <w:tcW w:w="1566" w:type="pct"/>
            <w:vAlign w:val="center"/>
          </w:tcPr>
          <w:p w:rsidR="0000186A" w:rsidRPr="004B2D8B" w:rsidRDefault="00E336C2" w:rsidP="0000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6C2">
              <w:rPr>
                <w:rFonts w:ascii="Arial" w:hAnsi="Arial" w:cs="Arial"/>
                <w:bCs/>
                <w:sz w:val="18"/>
                <w:szCs w:val="18"/>
              </w:rPr>
              <w:t>Prowadzenie Tyskiego Centrum Wolontariatu</w:t>
            </w:r>
          </w:p>
        </w:tc>
        <w:tc>
          <w:tcPr>
            <w:tcW w:w="1740" w:type="pct"/>
            <w:vAlign w:val="center"/>
          </w:tcPr>
          <w:p w:rsidR="0000186A" w:rsidRPr="004B2D8B" w:rsidRDefault="00893EBC" w:rsidP="0000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E336C2" w:rsidRPr="00D54899">
                <w:rPr>
                  <w:rFonts w:ascii="Arial" w:hAnsi="Arial" w:cs="Arial"/>
                  <w:sz w:val="18"/>
                  <w:szCs w:val="18"/>
                </w:rPr>
                <w:t xml:space="preserve">Fundacja </w:t>
              </w:r>
              <w:proofErr w:type="spellStart"/>
              <w:r w:rsidR="00E336C2" w:rsidRPr="00D54899">
                <w:rPr>
                  <w:rFonts w:ascii="Arial" w:hAnsi="Arial" w:cs="Arial"/>
                  <w:sz w:val="18"/>
                  <w:szCs w:val="18"/>
                </w:rPr>
                <w:t>Internationaler</w:t>
              </w:r>
              <w:proofErr w:type="spellEnd"/>
              <w:r w:rsidR="00E336C2" w:rsidRPr="00D54899">
                <w:rPr>
                  <w:rFonts w:ascii="Arial" w:hAnsi="Arial" w:cs="Arial"/>
                  <w:sz w:val="18"/>
                  <w:szCs w:val="18"/>
                </w:rPr>
                <w:t xml:space="preserve"> Bund Polska</w:t>
              </w:r>
            </w:hyperlink>
          </w:p>
        </w:tc>
        <w:tc>
          <w:tcPr>
            <w:tcW w:w="966" w:type="pct"/>
            <w:shd w:val="clear" w:color="auto" w:fill="auto"/>
            <w:vAlign w:val="center"/>
          </w:tcPr>
          <w:p w:rsidR="00E336C2" w:rsidRDefault="00E336C2" w:rsidP="00E33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Kraków,</w:t>
            </w:r>
          </w:p>
          <w:p w:rsidR="0000186A" w:rsidRPr="004B2D8B" w:rsidRDefault="00E336C2" w:rsidP="00E33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Daszyńskiego 22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0186A" w:rsidRPr="004B2D8B" w:rsidRDefault="00E336C2" w:rsidP="000018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50 000,00 zł</w:t>
            </w:r>
          </w:p>
        </w:tc>
      </w:tr>
    </w:tbl>
    <w:p w:rsidR="00CD7E1D" w:rsidRDefault="00CD7E1D" w:rsidP="00CD7E1D">
      <w:pPr>
        <w:pStyle w:val="Stopka"/>
        <w:rPr>
          <w:b/>
        </w:rPr>
      </w:pPr>
    </w:p>
    <w:p w:rsidR="00CD7E1D" w:rsidRPr="00B1241A" w:rsidRDefault="00CD7E1D" w:rsidP="00CD7E1D">
      <w:pPr>
        <w:pStyle w:val="Stopka"/>
        <w:rPr>
          <w:b/>
          <w:color w:val="FFFFFF" w:themeColor="background1"/>
        </w:rPr>
      </w:pPr>
      <w:r>
        <w:rPr>
          <w:b/>
        </w:rPr>
        <w:tab/>
      </w:r>
      <w:r w:rsidRPr="00B1241A">
        <w:rPr>
          <w:b/>
          <w:color w:val="FFFFFF" w:themeColor="background1"/>
        </w:rPr>
        <w:tab/>
      </w:r>
    </w:p>
    <w:p w:rsidR="00E336C2" w:rsidRDefault="00E336C2" w:rsidP="00E336C2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E336C2" w:rsidRPr="003D2D31" w:rsidRDefault="00E336C2" w:rsidP="00E336C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E336C2">
        <w:rPr>
          <w:rFonts w:ascii="Arial" w:hAnsi="Arial" w:cs="Arial"/>
          <w:b/>
          <w:sz w:val="20"/>
          <w:szCs w:val="20"/>
        </w:rPr>
        <w:t>Działalność na rzecz integracji cudzoziemców</w:t>
      </w:r>
      <w:r>
        <w:rPr>
          <w:rFonts w:ascii="Arial" w:hAnsi="Arial" w:cs="Arial"/>
          <w:b/>
          <w:sz w:val="20"/>
          <w:szCs w:val="20"/>
        </w:rPr>
        <w:t>,</w:t>
      </w:r>
    </w:p>
    <w:p w:rsidR="00E336C2" w:rsidRDefault="00E336C2" w:rsidP="00E336C2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zakwalifikowano</w:t>
      </w:r>
      <w:r w:rsidRPr="00086CBB">
        <w:rPr>
          <w:rFonts w:ascii="Arial" w:hAnsi="Arial" w:cs="Arial"/>
          <w:sz w:val="20"/>
          <w:szCs w:val="20"/>
        </w:rPr>
        <w:t xml:space="preserve"> do realizacji oferty podmiotów wskazanych poniżej:</w:t>
      </w:r>
    </w:p>
    <w:p w:rsidR="00E336C2" w:rsidRPr="00BC69BC" w:rsidRDefault="00E336C2" w:rsidP="00E336C2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9"/>
        <w:gridCol w:w="2126"/>
        <w:gridCol w:w="1602"/>
      </w:tblGrid>
      <w:tr w:rsidR="00E336C2" w:rsidRPr="00091349" w:rsidTr="004476A9">
        <w:trPr>
          <w:trHeight w:val="418"/>
          <w:jc w:val="center"/>
        </w:trPr>
        <w:tc>
          <w:tcPr>
            <w:tcW w:w="1566" w:type="pct"/>
            <w:vAlign w:val="center"/>
          </w:tcPr>
          <w:p w:rsidR="00E336C2" w:rsidRPr="000707D8" w:rsidRDefault="00E336C2" w:rsidP="00447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E336C2" w:rsidRPr="000707D8" w:rsidRDefault="00E336C2" w:rsidP="00447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336C2" w:rsidRPr="000707D8" w:rsidRDefault="00E336C2" w:rsidP="00447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336C2" w:rsidRPr="000707D8" w:rsidRDefault="00E336C2" w:rsidP="00447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36C2" w:rsidRPr="000707D8" w:rsidRDefault="00E336C2" w:rsidP="00447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E336C2" w:rsidRPr="00091349" w:rsidTr="004476A9">
        <w:trPr>
          <w:trHeight w:val="1029"/>
          <w:jc w:val="center"/>
        </w:trPr>
        <w:tc>
          <w:tcPr>
            <w:tcW w:w="1566" w:type="pct"/>
            <w:vAlign w:val="center"/>
          </w:tcPr>
          <w:p w:rsidR="00E336C2" w:rsidRPr="00E336C2" w:rsidRDefault="00E336C2" w:rsidP="00E336C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36C2">
              <w:rPr>
                <w:rFonts w:ascii="Arial" w:hAnsi="Arial" w:cs="Arial"/>
                <w:bCs/>
                <w:sz w:val="18"/>
                <w:szCs w:val="18"/>
              </w:rPr>
              <w:t>Prowadzenie Punktu Wsparcia dla Cudzoziemców</w:t>
            </w:r>
          </w:p>
          <w:p w:rsidR="00E336C2" w:rsidRPr="004B2D8B" w:rsidRDefault="00E336C2" w:rsidP="00447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pct"/>
            <w:vAlign w:val="center"/>
          </w:tcPr>
          <w:p w:rsidR="00E336C2" w:rsidRPr="004B2D8B" w:rsidRDefault="00E336C2" w:rsidP="00E33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Fundacja Międzynarodowe Centrum Pomocy Psychologicznej</w:t>
            </w:r>
            <w:r w:rsidRPr="00D548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/>
          </w:p>
        </w:tc>
        <w:tc>
          <w:tcPr>
            <w:tcW w:w="966" w:type="pct"/>
            <w:shd w:val="clear" w:color="auto" w:fill="auto"/>
            <w:vAlign w:val="center"/>
          </w:tcPr>
          <w:p w:rsidR="00E336C2" w:rsidRDefault="004269A0" w:rsidP="00447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Katowice,</w:t>
            </w:r>
          </w:p>
          <w:p w:rsidR="004269A0" w:rsidRPr="004B2D8B" w:rsidRDefault="004269A0" w:rsidP="00447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Mikołaja Kopernika 14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336C2" w:rsidRPr="004B2D8B" w:rsidRDefault="00E336C2" w:rsidP="004476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70 000,00 zł</w:t>
            </w:r>
          </w:p>
        </w:tc>
      </w:tr>
    </w:tbl>
    <w:p w:rsidR="00E336C2" w:rsidRDefault="00E336C2" w:rsidP="00E336C2">
      <w:pPr>
        <w:pStyle w:val="Stopka"/>
        <w:rPr>
          <w:b/>
        </w:rPr>
      </w:pPr>
    </w:p>
    <w:p w:rsidR="00E336C2" w:rsidRPr="00B1241A" w:rsidRDefault="00E336C2" w:rsidP="00E336C2">
      <w:pPr>
        <w:pStyle w:val="Stopka"/>
        <w:rPr>
          <w:b/>
          <w:color w:val="FFFFFF" w:themeColor="background1"/>
        </w:rPr>
      </w:pPr>
      <w:r>
        <w:rPr>
          <w:b/>
        </w:rPr>
        <w:tab/>
      </w:r>
      <w:r w:rsidRPr="00B1241A">
        <w:rPr>
          <w:b/>
          <w:color w:val="FFFFFF" w:themeColor="background1"/>
        </w:rPr>
        <w:tab/>
      </w:r>
    </w:p>
    <w:p w:rsidR="00E336C2" w:rsidRDefault="00E336C2" w:rsidP="00E336C2">
      <w:pPr>
        <w:pStyle w:val="Stopka"/>
        <w:rPr>
          <w:b/>
          <w:color w:val="FFFFFF" w:themeColor="background1"/>
        </w:rPr>
      </w:pPr>
      <w:r w:rsidRPr="00B1241A">
        <w:rPr>
          <w:b/>
          <w:color w:val="FFFFFF" w:themeColor="background1"/>
        </w:rPr>
        <w:tab/>
      </w:r>
      <w:r w:rsidRPr="00B1241A">
        <w:rPr>
          <w:b/>
          <w:color w:val="FFFFFF" w:themeColor="background1"/>
        </w:rPr>
        <w:tab/>
      </w:r>
    </w:p>
    <w:p w:rsidR="00E336C2" w:rsidRDefault="00E336C2" w:rsidP="00E336C2">
      <w:pPr>
        <w:pStyle w:val="Stopka"/>
        <w:rPr>
          <w:b/>
          <w:color w:val="FFFFFF" w:themeColor="background1"/>
        </w:rPr>
      </w:pPr>
    </w:p>
    <w:p w:rsidR="00E336C2" w:rsidRPr="00680E03" w:rsidRDefault="00E336C2" w:rsidP="00E336C2">
      <w:pPr>
        <w:pStyle w:val="Stopka"/>
        <w:rPr>
          <w:rFonts w:ascii="Arial" w:hAnsi="Arial" w:cs="Arial"/>
          <w:b/>
          <w:sz w:val="22"/>
          <w:szCs w:val="22"/>
        </w:rPr>
      </w:pPr>
    </w:p>
    <w:p w:rsidR="00D25A0D" w:rsidRDefault="00CD7E1D" w:rsidP="00CD7E1D">
      <w:pPr>
        <w:pStyle w:val="Stopka"/>
        <w:rPr>
          <w:b/>
          <w:color w:val="FFFFFF" w:themeColor="background1"/>
        </w:rPr>
      </w:pPr>
      <w:r w:rsidRPr="00B1241A">
        <w:rPr>
          <w:b/>
          <w:color w:val="FFFFFF" w:themeColor="background1"/>
        </w:rPr>
        <w:tab/>
      </w:r>
      <w:r w:rsidRPr="00B1241A">
        <w:rPr>
          <w:b/>
          <w:color w:val="FFFFFF" w:themeColor="background1"/>
        </w:rPr>
        <w:tab/>
      </w:r>
    </w:p>
    <w:p w:rsidR="00D25A0D" w:rsidRDefault="00D25A0D" w:rsidP="00CD7E1D">
      <w:pPr>
        <w:pStyle w:val="Stopka"/>
        <w:rPr>
          <w:b/>
          <w:color w:val="FFFFFF" w:themeColor="background1"/>
        </w:rPr>
      </w:pPr>
    </w:p>
    <w:p w:rsidR="00260DB9" w:rsidRDefault="00952CAD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Pełniący Funkcję Prezydenta Miasta Tychy</w:t>
      </w:r>
    </w:p>
    <w:p w:rsidR="00952CAD" w:rsidRPr="00680E03" w:rsidRDefault="00952CAD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Bogdan Białowąs</w:t>
      </w:r>
    </w:p>
    <w:sectPr w:rsidR="00952CAD" w:rsidRPr="00680E03" w:rsidSect="00F77EEA">
      <w:footerReference w:type="default" r:id="rId12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51" w:rsidRDefault="00473E51" w:rsidP="008205F0">
      <w:r>
        <w:separator/>
      </w:r>
    </w:p>
  </w:endnote>
  <w:endnote w:type="continuationSeparator" w:id="0">
    <w:p w:rsidR="00473E51" w:rsidRDefault="00473E51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51" w:rsidRDefault="00473E51">
    <w:pPr>
      <w:pStyle w:val="Stopka"/>
    </w:pPr>
  </w:p>
  <w:p w:rsidR="00473E51" w:rsidRPr="008205F0" w:rsidRDefault="00473E51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51" w:rsidRDefault="00473E51" w:rsidP="008205F0">
      <w:r>
        <w:separator/>
      </w:r>
    </w:p>
  </w:footnote>
  <w:footnote w:type="continuationSeparator" w:id="0">
    <w:p w:rsidR="00473E51" w:rsidRDefault="00473E51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CD6"/>
    <w:multiLevelType w:val="hybridMultilevel"/>
    <w:tmpl w:val="B2107DF0"/>
    <w:lvl w:ilvl="0" w:tplc="C0A04B0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030C4"/>
    <w:multiLevelType w:val="hybridMultilevel"/>
    <w:tmpl w:val="43962E0E"/>
    <w:lvl w:ilvl="0" w:tplc="22AA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144F02"/>
    <w:multiLevelType w:val="hybridMultilevel"/>
    <w:tmpl w:val="E668C37A"/>
    <w:lvl w:ilvl="0" w:tplc="DCAE8C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158353C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1E2E9B"/>
    <w:multiLevelType w:val="hybridMultilevel"/>
    <w:tmpl w:val="7A989662"/>
    <w:lvl w:ilvl="0" w:tplc="D9DA06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64596"/>
    <w:multiLevelType w:val="hybridMultilevel"/>
    <w:tmpl w:val="CC0A53C8"/>
    <w:lvl w:ilvl="0" w:tplc="D16A5ED0">
      <w:start w:val="5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325A"/>
    <w:multiLevelType w:val="hybridMultilevel"/>
    <w:tmpl w:val="AA725880"/>
    <w:lvl w:ilvl="0" w:tplc="8DC686AA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0071430"/>
    <w:multiLevelType w:val="hybridMultilevel"/>
    <w:tmpl w:val="20500CB2"/>
    <w:lvl w:ilvl="0" w:tplc="0108D8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5"/>
  </w:num>
  <w:num w:numId="3">
    <w:abstractNumId w:val="33"/>
  </w:num>
  <w:num w:numId="4">
    <w:abstractNumId w:val="28"/>
  </w:num>
  <w:num w:numId="5">
    <w:abstractNumId w:val="14"/>
  </w:num>
  <w:num w:numId="6">
    <w:abstractNumId w:val="21"/>
  </w:num>
  <w:num w:numId="7">
    <w:abstractNumId w:val="3"/>
  </w:num>
  <w:num w:numId="8">
    <w:abstractNumId w:val="16"/>
  </w:num>
  <w:num w:numId="9">
    <w:abstractNumId w:val="1"/>
  </w:num>
  <w:num w:numId="10">
    <w:abstractNumId w:val="23"/>
  </w:num>
  <w:num w:numId="11">
    <w:abstractNumId w:val="7"/>
  </w:num>
  <w:num w:numId="12">
    <w:abstractNumId w:val="6"/>
  </w:num>
  <w:num w:numId="13">
    <w:abstractNumId w:val="12"/>
  </w:num>
  <w:num w:numId="14">
    <w:abstractNumId w:val="18"/>
  </w:num>
  <w:num w:numId="15">
    <w:abstractNumId w:val="22"/>
  </w:num>
  <w:num w:numId="16">
    <w:abstractNumId w:val="30"/>
  </w:num>
  <w:num w:numId="17">
    <w:abstractNumId w:val="24"/>
  </w:num>
  <w:num w:numId="18">
    <w:abstractNumId w:val="15"/>
  </w:num>
  <w:num w:numId="19">
    <w:abstractNumId w:val="0"/>
  </w:num>
  <w:num w:numId="20">
    <w:abstractNumId w:val="2"/>
  </w:num>
  <w:num w:numId="21">
    <w:abstractNumId w:val="20"/>
  </w:num>
  <w:num w:numId="22">
    <w:abstractNumId w:val="19"/>
  </w:num>
  <w:num w:numId="23">
    <w:abstractNumId w:val="11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31"/>
  </w:num>
  <w:num w:numId="29">
    <w:abstractNumId w:val="25"/>
  </w:num>
  <w:num w:numId="30">
    <w:abstractNumId w:val="4"/>
  </w:num>
  <w:num w:numId="31">
    <w:abstractNumId w:val="32"/>
  </w:num>
  <w:num w:numId="32">
    <w:abstractNumId w:val="17"/>
  </w:num>
  <w:num w:numId="33">
    <w:abstractNumId w:val="1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229C7"/>
    <w:rsid w:val="00041BEA"/>
    <w:rsid w:val="000505E8"/>
    <w:rsid w:val="00060D7E"/>
    <w:rsid w:val="000707D8"/>
    <w:rsid w:val="00082C45"/>
    <w:rsid w:val="00084F78"/>
    <w:rsid w:val="00086F33"/>
    <w:rsid w:val="00087B7C"/>
    <w:rsid w:val="00091349"/>
    <w:rsid w:val="000A0CF9"/>
    <w:rsid w:val="000A3C7D"/>
    <w:rsid w:val="000A65B0"/>
    <w:rsid w:val="000B6BBC"/>
    <w:rsid w:val="000C2B1A"/>
    <w:rsid w:val="000C6B28"/>
    <w:rsid w:val="000D05DC"/>
    <w:rsid w:val="001100C7"/>
    <w:rsid w:val="00134BCD"/>
    <w:rsid w:val="001420F5"/>
    <w:rsid w:val="001602CE"/>
    <w:rsid w:val="00170F5A"/>
    <w:rsid w:val="001818AC"/>
    <w:rsid w:val="00183F0D"/>
    <w:rsid w:val="001A2722"/>
    <w:rsid w:val="001C6229"/>
    <w:rsid w:val="001D7F58"/>
    <w:rsid w:val="001E50DD"/>
    <w:rsid w:val="001E534F"/>
    <w:rsid w:val="001E62C6"/>
    <w:rsid w:val="001F64AF"/>
    <w:rsid w:val="00212747"/>
    <w:rsid w:val="00214455"/>
    <w:rsid w:val="00226520"/>
    <w:rsid w:val="00226876"/>
    <w:rsid w:val="002362EE"/>
    <w:rsid w:val="00246B06"/>
    <w:rsid w:val="00256A67"/>
    <w:rsid w:val="00257CB1"/>
    <w:rsid w:val="00260DB9"/>
    <w:rsid w:val="00280948"/>
    <w:rsid w:val="002A45D4"/>
    <w:rsid w:val="002B165D"/>
    <w:rsid w:val="002C3830"/>
    <w:rsid w:val="002C47B0"/>
    <w:rsid w:val="002D2838"/>
    <w:rsid w:val="002F355E"/>
    <w:rsid w:val="002F697C"/>
    <w:rsid w:val="003036F3"/>
    <w:rsid w:val="00305A19"/>
    <w:rsid w:val="00307CB5"/>
    <w:rsid w:val="00317262"/>
    <w:rsid w:val="00327AFA"/>
    <w:rsid w:val="00342205"/>
    <w:rsid w:val="003459E1"/>
    <w:rsid w:val="003470B7"/>
    <w:rsid w:val="0036291A"/>
    <w:rsid w:val="00364ADC"/>
    <w:rsid w:val="00387B77"/>
    <w:rsid w:val="003B36F7"/>
    <w:rsid w:val="003C284B"/>
    <w:rsid w:val="003C6C50"/>
    <w:rsid w:val="003D09B4"/>
    <w:rsid w:val="003D2D31"/>
    <w:rsid w:val="003D4384"/>
    <w:rsid w:val="003E3BE6"/>
    <w:rsid w:val="003F666F"/>
    <w:rsid w:val="004269A0"/>
    <w:rsid w:val="00435078"/>
    <w:rsid w:val="004401DE"/>
    <w:rsid w:val="00440498"/>
    <w:rsid w:val="004438FC"/>
    <w:rsid w:val="004530EB"/>
    <w:rsid w:val="004736CC"/>
    <w:rsid w:val="00473E51"/>
    <w:rsid w:val="00485F23"/>
    <w:rsid w:val="004B2D8B"/>
    <w:rsid w:val="004C6563"/>
    <w:rsid w:val="004E40EA"/>
    <w:rsid w:val="00501924"/>
    <w:rsid w:val="00517484"/>
    <w:rsid w:val="00535FA3"/>
    <w:rsid w:val="00542442"/>
    <w:rsid w:val="00576A15"/>
    <w:rsid w:val="00582A06"/>
    <w:rsid w:val="005903F7"/>
    <w:rsid w:val="005B2433"/>
    <w:rsid w:val="005B58BB"/>
    <w:rsid w:val="005C0C3B"/>
    <w:rsid w:val="005D3B6B"/>
    <w:rsid w:val="005D3C97"/>
    <w:rsid w:val="005E5E58"/>
    <w:rsid w:val="00606176"/>
    <w:rsid w:val="00611403"/>
    <w:rsid w:val="00613ADF"/>
    <w:rsid w:val="00632CB0"/>
    <w:rsid w:val="00632F36"/>
    <w:rsid w:val="006643EB"/>
    <w:rsid w:val="006665DD"/>
    <w:rsid w:val="00670D5F"/>
    <w:rsid w:val="00677DF7"/>
    <w:rsid w:val="00680E03"/>
    <w:rsid w:val="0069466F"/>
    <w:rsid w:val="006A750E"/>
    <w:rsid w:val="006B64DC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63F79"/>
    <w:rsid w:val="00773680"/>
    <w:rsid w:val="00782224"/>
    <w:rsid w:val="007A1140"/>
    <w:rsid w:val="007B1909"/>
    <w:rsid w:val="007B4A51"/>
    <w:rsid w:val="007B6D06"/>
    <w:rsid w:val="007D0ED6"/>
    <w:rsid w:val="007D5410"/>
    <w:rsid w:val="007F75D0"/>
    <w:rsid w:val="008071E9"/>
    <w:rsid w:val="008205F0"/>
    <w:rsid w:val="00825CE9"/>
    <w:rsid w:val="0082734D"/>
    <w:rsid w:val="00864591"/>
    <w:rsid w:val="008668AE"/>
    <w:rsid w:val="00893EBC"/>
    <w:rsid w:val="008976C1"/>
    <w:rsid w:val="008B1756"/>
    <w:rsid w:val="008B1EEA"/>
    <w:rsid w:val="008C34FF"/>
    <w:rsid w:val="008C59A4"/>
    <w:rsid w:val="008D1E87"/>
    <w:rsid w:val="008D7A38"/>
    <w:rsid w:val="008E5F72"/>
    <w:rsid w:val="008F3075"/>
    <w:rsid w:val="0090340D"/>
    <w:rsid w:val="00906168"/>
    <w:rsid w:val="00930471"/>
    <w:rsid w:val="009336EF"/>
    <w:rsid w:val="00946109"/>
    <w:rsid w:val="0095254D"/>
    <w:rsid w:val="00952CAD"/>
    <w:rsid w:val="00956C6F"/>
    <w:rsid w:val="00961078"/>
    <w:rsid w:val="009623A5"/>
    <w:rsid w:val="00962827"/>
    <w:rsid w:val="0096285C"/>
    <w:rsid w:val="00966B59"/>
    <w:rsid w:val="00967031"/>
    <w:rsid w:val="00972A6E"/>
    <w:rsid w:val="00981F92"/>
    <w:rsid w:val="0099650B"/>
    <w:rsid w:val="009A4A5A"/>
    <w:rsid w:val="009B1A93"/>
    <w:rsid w:val="009B3DD5"/>
    <w:rsid w:val="009C21ED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5596B"/>
    <w:rsid w:val="00A63AB5"/>
    <w:rsid w:val="00A77C61"/>
    <w:rsid w:val="00A8660D"/>
    <w:rsid w:val="00A86815"/>
    <w:rsid w:val="00A87015"/>
    <w:rsid w:val="00AA6AEE"/>
    <w:rsid w:val="00AB3659"/>
    <w:rsid w:val="00AE7F0C"/>
    <w:rsid w:val="00B1241A"/>
    <w:rsid w:val="00B53830"/>
    <w:rsid w:val="00B74836"/>
    <w:rsid w:val="00B9444C"/>
    <w:rsid w:val="00BA221D"/>
    <w:rsid w:val="00BA332F"/>
    <w:rsid w:val="00BC4D18"/>
    <w:rsid w:val="00BC69BC"/>
    <w:rsid w:val="00BC6F68"/>
    <w:rsid w:val="00BD365E"/>
    <w:rsid w:val="00BD7100"/>
    <w:rsid w:val="00BE3291"/>
    <w:rsid w:val="00BE6A28"/>
    <w:rsid w:val="00BF1101"/>
    <w:rsid w:val="00C149EC"/>
    <w:rsid w:val="00C2082D"/>
    <w:rsid w:val="00C254EF"/>
    <w:rsid w:val="00C52C1E"/>
    <w:rsid w:val="00C7388B"/>
    <w:rsid w:val="00CB121E"/>
    <w:rsid w:val="00CB3B1A"/>
    <w:rsid w:val="00CC140F"/>
    <w:rsid w:val="00CD7E1D"/>
    <w:rsid w:val="00CE2A48"/>
    <w:rsid w:val="00D1209C"/>
    <w:rsid w:val="00D16ACE"/>
    <w:rsid w:val="00D23954"/>
    <w:rsid w:val="00D25A0D"/>
    <w:rsid w:val="00D4295B"/>
    <w:rsid w:val="00D47F41"/>
    <w:rsid w:val="00D60AC1"/>
    <w:rsid w:val="00D82259"/>
    <w:rsid w:val="00D8682D"/>
    <w:rsid w:val="00DB0CDC"/>
    <w:rsid w:val="00DB5E79"/>
    <w:rsid w:val="00DC0710"/>
    <w:rsid w:val="00DD6F33"/>
    <w:rsid w:val="00DE2B13"/>
    <w:rsid w:val="00DE3F06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336C2"/>
    <w:rsid w:val="00E43429"/>
    <w:rsid w:val="00E47102"/>
    <w:rsid w:val="00E62C00"/>
    <w:rsid w:val="00E81471"/>
    <w:rsid w:val="00E85AF3"/>
    <w:rsid w:val="00E93272"/>
    <w:rsid w:val="00EA5FAB"/>
    <w:rsid w:val="00EB3145"/>
    <w:rsid w:val="00EC22D1"/>
    <w:rsid w:val="00ED011C"/>
    <w:rsid w:val="00EE7C87"/>
    <w:rsid w:val="00EF1344"/>
    <w:rsid w:val="00F06345"/>
    <w:rsid w:val="00F07387"/>
    <w:rsid w:val="00F11C9C"/>
    <w:rsid w:val="00F23345"/>
    <w:rsid w:val="00F23875"/>
    <w:rsid w:val="00F26E9C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5E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hy.engo.org.pl/admin/oferty/1510/da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chy.engo.org.pl/admin/oferty/1473/dan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tychy.engo.org.pl/admin/oferty/1473/d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hy.engo.org.pl/admin/oferty/1503/da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47C2-07BF-4C7C-B2A2-4D953765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ekokula</cp:lastModifiedBy>
  <cp:revision>39</cp:revision>
  <cp:lastPrinted>2022-12-23T11:13:00Z</cp:lastPrinted>
  <dcterms:created xsi:type="dcterms:W3CDTF">2021-12-20T10:37:00Z</dcterms:created>
  <dcterms:modified xsi:type="dcterms:W3CDTF">2023-12-22T09:40:00Z</dcterms:modified>
</cp:coreProperties>
</file>