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E2295A" w:rsidP="00453F36">
      <w:pPr>
        <w:shd w:val="clear" w:color="auto" w:fill="FFFFFF"/>
        <w:autoSpaceDE w:val="0"/>
        <w:autoSpaceDN w:val="0"/>
        <w:adjustRightInd w:val="0"/>
        <w:spacing w:after="0"/>
        <w:ind w:left="7788" w:right="17" w:firstLine="708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 xml:space="preserve">Tychy, </w:t>
      </w:r>
      <w:r w:rsidR="00116E5B">
        <w:rPr>
          <w:rFonts w:ascii="Arial" w:hAnsi="Arial" w:cs="Arial"/>
          <w:sz w:val="18"/>
          <w:szCs w:val="18"/>
        </w:rPr>
        <w:t>11</w:t>
      </w:r>
      <w:r w:rsidR="00BB71B5">
        <w:rPr>
          <w:rFonts w:ascii="Arial" w:hAnsi="Arial" w:cs="Arial"/>
          <w:sz w:val="18"/>
          <w:szCs w:val="18"/>
        </w:rPr>
        <w:t xml:space="preserve"> </w:t>
      </w:r>
      <w:r w:rsidR="002516CE">
        <w:rPr>
          <w:rFonts w:ascii="Arial" w:hAnsi="Arial" w:cs="Arial"/>
          <w:sz w:val="18"/>
          <w:szCs w:val="18"/>
        </w:rPr>
        <w:t>lipca</w:t>
      </w:r>
      <w:r w:rsidR="00BB71B5">
        <w:rPr>
          <w:rFonts w:ascii="Arial" w:hAnsi="Arial" w:cs="Arial"/>
          <w:sz w:val="18"/>
          <w:szCs w:val="18"/>
        </w:rPr>
        <w:t xml:space="preserve"> 2024</w:t>
      </w:r>
      <w:r w:rsidR="00116E5B">
        <w:rPr>
          <w:rFonts w:ascii="Arial" w:hAnsi="Arial" w:cs="Arial"/>
          <w:sz w:val="18"/>
          <w:szCs w:val="18"/>
        </w:rPr>
        <w:t>r.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Default="00E2295A" w:rsidP="007C7D9B">
      <w:pPr>
        <w:pStyle w:val="Nagwek2"/>
        <w:spacing w:before="0"/>
        <w:jc w:val="center"/>
        <w:rPr>
          <w:rFonts w:ascii="Arial" w:hAnsi="Arial" w:cs="Arial"/>
          <w:color w:val="auto"/>
          <w:sz w:val="22"/>
          <w:szCs w:val="18"/>
        </w:rPr>
      </w:pPr>
      <w:r w:rsidRPr="007C7D9B">
        <w:rPr>
          <w:rFonts w:ascii="Arial" w:hAnsi="Arial" w:cs="Arial"/>
          <w:color w:val="auto"/>
          <w:sz w:val="22"/>
          <w:szCs w:val="18"/>
        </w:rPr>
        <w:t>OGŁOSZENIE O PROWADZENIU KONSULTACJI</w:t>
      </w:r>
    </w:p>
    <w:p w:rsidR="007C7D9B" w:rsidRPr="007C7D9B" w:rsidRDefault="007C7D9B" w:rsidP="007C7D9B">
      <w:pPr>
        <w:rPr>
          <w:lang w:eastAsia="en-US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7C7D9B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E2295A"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</w:t>
      </w:r>
      <w:r w:rsidR="00453F36">
        <w:rPr>
          <w:rFonts w:ascii="Arial" w:hAnsi="Arial" w:cs="Arial"/>
          <w:sz w:val="18"/>
          <w:szCs w:val="18"/>
        </w:rPr>
        <w:t>wy z dnia 24 kwietnia 2003 r. o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:rsidR="00E2295A" w:rsidRPr="00F30097" w:rsidRDefault="00C4096C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E2295A" w:rsidRPr="00F30097">
        <w:rPr>
          <w:rFonts w:ascii="Arial" w:hAnsi="Arial" w:cs="Arial"/>
          <w:b/>
          <w:sz w:val="24"/>
          <w:szCs w:val="24"/>
        </w:rPr>
        <w:t xml:space="preserve"> </w:t>
      </w:r>
      <w:r w:rsidR="00E2295A">
        <w:rPr>
          <w:rFonts w:ascii="Arial" w:hAnsi="Arial" w:cs="Arial"/>
          <w:b/>
          <w:sz w:val="18"/>
          <w:szCs w:val="18"/>
        </w:rPr>
        <w:t xml:space="preserve">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6F765C" w:rsidRPr="00D76F0B" w:rsidRDefault="00D76F0B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Przygotowanie projektu Programu Współpracy Miasta Tychy z organizacjami pozarządowymi oraz innymi podmiotami prowadzącymi działalność pożytku publicznego na rok 2025</w:t>
            </w: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D76F0B" w:rsidRDefault="00D76F0B" w:rsidP="00AD74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9734F" w:rsidRPr="00D76F0B" w:rsidRDefault="00787BED" w:rsidP="00AE3914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 15 lipca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do 1</w:t>
            </w:r>
            <w:r w:rsidR="00AE3914">
              <w:rPr>
                <w:rFonts w:ascii="Arial" w:hAnsi="Arial" w:cs="Arial"/>
                <w:sz w:val="18"/>
                <w:szCs w:val="18"/>
              </w:rPr>
              <w:t>3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września 2024 roku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6F765C" w:rsidTr="007C7D9B">
        <w:trPr>
          <w:trHeight w:val="567"/>
        </w:trPr>
        <w:tc>
          <w:tcPr>
            <w:tcW w:w="10489" w:type="dxa"/>
          </w:tcPr>
          <w:p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76F0B" w:rsidRPr="00D76F0B" w:rsidRDefault="00D76F0B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76F0B">
              <w:rPr>
                <w:rFonts w:ascii="Arial" w:hAnsi="Arial" w:cs="Arial"/>
                <w:sz w:val="18"/>
                <w:szCs w:val="18"/>
              </w:rPr>
              <w:t>Ogólnomiejski</w:t>
            </w:r>
            <w:proofErr w:type="spellEnd"/>
            <w:r w:rsidRPr="00D76F0B">
              <w:rPr>
                <w:rFonts w:ascii="Arial" w:hAnsi="Arial" w:cs="Arial"/>
                <w:sz w:val="18"/>
                <w:szCs w:val="18"/>
              </w:rPr>
              <w:t xml:space="preserve"> ze szczególnym uwzględnieniem przedstawicieli organizacji pozarządowych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AD745A" w:rsidTr="007C7D9B">
        <w:tc>
          <w:tcPr>
            <w:tcW w:w="10489" w:type="dxa"/>
          </w:tcPr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Wydział Spraw Społecznych i Zdrowia</w:t>
            </w:r>
          </w:p>
          <w:p w:rsidR="00D76F0B" w:rsidRPr="00D76F0B" w:rsidRDefault="008510E5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  <w:p w:rsidR="00AD745A" w:rsidRPr="00D76F0B" w:rsidRDefault="00D76F0B" w:rsidP="00D76F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tel. 32 776 34 55 e</w:t>
            </w:r>
            <w:r w:rsidR="009D00AF">
              <w:rPr>
                <w:rFonts w:ascii="Arial" w:hAnsi="Arial" w:cs="Arial"/>
                <w:sz w:val="18"/>
                <w:szCs w:val="18"/>
              </w:rPr>
              <w:t>-</w:t>
            </w:r>
            <w:r w:rsidRPr="00D76F0B">
              <w:rPr>
                <w:rFonts w:ascii="Arial" w:hAnsi="Arial" w:cs="Arial"/>
                <w:sz w:val="18"/>
                <w:szCs w:val="18"/>
              </w:rPr>
              <w:t>mail: ngo@umtychy.pl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402783" w:rsidTr="007C7D9B">
        <w:trPr>
          <w:trHeight w:val="567"/>
        </w:trPr>
        <w:tc>
          <w:tcPr>
            <w:tcW w:w="10489" w:type="dxa"/>
          </w:tcPr>
          <w:p w:rsidR="00D76F0B" w:rsidRPr="00D76F0B" w:rsidRDefault="00D76F0B" w:rsidP="00D76F0B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zbieranie uwag i opinii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na podstawie obowiązującego Programu Współpracy, </w:t>
            </w:r>
            <w:r w:rsidR="002516CE" w:rsidRPr="002516CE">
              <w:rPr>
                <w:rFonts w:ascii="Arial" w:hAnsi="Arial" w:cs="Arial"/>
                <w:sz w:val="18"/>
                <w:szCs w:val="18"/>
              </w:rPr>
              <w:t>oraz przesłanie propozycji planowanych przez NGO zadań do realizacji w 2025 roku</w:t>
            </w:r>
          </w:p>
          <w:p w:rsidR="00D76F0B" w:rsidRPr="00D76F0B" w:rsidRDefault="00D76F0B" w:rsidP="00D76F0B">
            <w:pPr>
              <w:pStyle w:val="Akapitzlist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w terminie</w:t>
            </w:r>
            <w:r w:rsidRPr="00D76F0B">
              <w:rPr>
                <w:rFonts w:ascii="Arial" w:hAnsi="Arial" w:cs="Arial"/>
                <w:color w:val="7030A0"/>
                <w:sz w:val="18"/>
                <w:szCs w:val="18"/>
              </w:rPr>
              <w:t xml:space="preserve">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od 15 l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ipca 2024 r. do 6 sierpnia 2024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r.,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formie:</w:t>
            </w:r>
          </w:p>
          <w:p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pisemnej </w:t>
            </w:r>
            <w:r w:rsidRPr="00D76F0B">
              <w:rPr>
                <w:rFonts w:ascii="Arial" w:hAnsi="Arial" w:cs="Arial"/>
                <w:sz w:val="18"/>
                <w:szCs w:val="18"/>
              </w:rPr>
              <w:t>na adres:</w:t>
            </w: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ul. Barona 30</w:t>
            </w:r>
            <w:r w:rsidR="009D00AF">
              <w:rPr>
                <w:rFonts w:ascii="Arial" w:hAnsi="Arial" w:cs="Arial"/>
                <w:sz w:val="18"/>
                <w:szCs w:val="18"/>
              </w:rPr>
              <w:t>/</w:t>
            </w:r>
            <w:r w:rsidRPr="00D76F0B">
              <w:rPr>
                <w:rFonts w:ascii="Arial" w:hAnsi="Arial" w:cs="Arial"/>
                <w:sz w:val="18"/>
                <w:szCs w:val="18"/>
              </w:rPr>
              <w:t>209, lub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ePUAP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>: /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UMTychy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/skrytka. </w:t>
            </w:r>
          </w:p>
          <w:p w:rsidR="007C7D9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elektronicznej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za pośrednictwem strony </w:t>
            </w:r>
            <w:hyperlink r:id="rId8" w:history="1">
              <w:r w:rsidRPr="00D76F0B">
                <w:rPr>
                  <w:rFonts w:ascii="Arial" w:hAnsi="Arial" w:cs="Arial"/>
                  <w:sz w:val="18"/>
                  <w:szCs w:val="18"/>
                </w:rPr>
                <w:t>razemtychy.pl</w:t>
              </w:r>
            </w:hyperlink>
            <w:r w:rsidRPr="00D76F0B">
              <w:rPr>
                <w:rFonts w:ascii="Arial" w:hAnsi="Arial" w:cs="Arial"/>
                <w:sz w:val="18"/>
                <w:szCs w:val="18"/>
              </w:rPr>
              <w:t xml:space="preserve"> w zakładce konsultacje społeczne, lub poprzez wiadomość </w:t>
            </w:r>
          </w:p>
          <w:p w:rsidR="00D76F0B" w:rsidRPr="00D76F0B" w:rsidRDefault="00D76F0B" w:rsidP="007C7D9B">
            <w:pPr>
              <w:pStyle w:val="Akapitzlist"/>
              <w:autoSpaceDE/>
              <w:autoSpaceDN/>
              <w:adjustRightInd/>
              <w:ind w:lef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e-mail na adres </w:t>
            </w:r>
            <w:hyperlink r:id="rId9" w:history="1">
              <w:r w:rsidRPr="00D76F0B">
                <w:rPr>
                  <w:rStyle w:val="Hipercze"/>
                  <w:rFonts w:ascii="Arial" w:hAnsi="Arial" w:cs="Arial"/>
                  <w:sz w:val="18"/>
                  <w:szCs w:val="18"/>
                </w:rPr>
                <w:t>ngo@umtychy.pl</w:t>
              </w:r>
            </w:hyperlink>
          </w:p>
          <w:p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ustnie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siedzibie Wydziału Spraw Społecznych </w:t>
            </w:r>
            <w:r>
              <w:rPr>
                <w:rFonts w:ascii="Arial" w:hAnsi="Arial" w:cs="Arial"/>
                <w:sz w:val="18"/>
                <w:szCs w:val="18"/>
              </w:rPr>
              <w:t>i Zdrowia przy ul. Barona 30/</w:t>
            </w:r>
            <w:r w:rsidRPr="00D76F0B">
              <w:rPr>
                <w:rFonts w:ascii="Arial" w:hAnsi="Arial" w:cs="Arial"/>
                <w:sz w:val="18"/>
                <w:szCs w:val="18"/>
              </w:rPr>
              <w:t>209,</w:t>
            </w:r>
            <w:r w:rsidR="00787BED" w:rsidRPr="00D76F0B">
              <w:rPr>
                <w:rFonts w:ascii="Arial" w:hAnsi="Arial" w:cs="Arial"/>
                <w:sz w:val="18"/>
                <w:szCs w:val="18"/>
              </w:rPr>
              <w:t xml:space="preserve"> w godzinach pracy </w:t>
            </w:r>
            <w:r w:rsidR="00787BED">
              <w:rPr>
                <w:rFonts w:ascii="Arial" w:hAnsi="Arial" w:cs="Arial"/>
                <w:sz w:val="18"/>
                <w:szCs w:val="18"/>
              </w:rPr>
              <w:t>u</w:t>
            </w:r>
            <w:r w:rsidR="00787BED" w:rsidRPr="00D76F0B">
              <w:rPr>
                <w:rFonts w:ascii="Arial" w:hAnsi="Arial" w:cs="Arial"/>
                <w:sz w:val="18"/>
                <w:szCs w:val="18"/>
              </w:rPr>
              <w:t>rzędu</w:t>
            </w:r>
            <w:r w:rsidR="00787BE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02783" w:rsidRPr="00D76F0B" w:rsidRDefault="00D76F0B" w:rsidP="00D76F0B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dyżur pracownika merytorycznego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terminie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od 15 lip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ca 2024 r. do </w:t>
            </w:r>
            <w:r w:rsidR="00787BED" w:rsidRPr="00787BED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 sierpnia 2024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r.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br/>
              <w:t xml:space="preserve">w godzinach pracy </w:t>
            </w:r>
            <w:r w:rsidR="00787BED">
              <w:rPr>
                <w:rFonts w:ascii="Arial" w:hAnsi="Arial" w:cs="Arial"/>
                <w:sz w:val="18"/>
                <w:szCs w:val="18"/>
              </w:rPr>
              <w:t>u</w:t>
            </w:r>
            <w:r w:rsidRPr="00D76F0B">
              <w:rPr>
                <w:rFonts w:ascii="Arial" w:hAnsi="Arial" w:cs="Arial"/>
                <w:sz w:val="18"/>
                <w:szCs w:val="18"/>
              </w:rPr>
              <w:t>rzędu przy ul. Barona 30/209.</w:t>
            </w:r>
          </w:p>
          <w:p w:rsidR="00D76F0B" w:rsidRPr="00D76F0B" w:rsidRDefault="00D76F0B" w:rsidP="00AE3914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D76F0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spotkanie/a</w:t>
            </w:r>
            <w:r w:rsidR="007C7D9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z Regionalnym Ośrodkiem Wsparcia Ekonomii Społecznej</w:t>
            </w:r>
            <w:r w:rsidRPr="00D76F0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</w:t>
            </w:r>
            <w:r w:rsidRPr="00D76F0B">
              <w:rPr>
                <w:rFonts w:ascii="Arial" w:eastAsia="TimesNewRomanPS-BoldMT" w:hAnsi="Arial" w:cs="Arial"/>
                <w:bCs/>
                <w:sz w:val="18"/>
                <w:szCs w:val="18"/>
              </w:rPr>
              <w:t xml:space="preserve">w terminie </w:t>
            </w:r>
            <w:r w:rsidR="007C7D9B">
              <w:rPr>
                <w:rFonts w:ascii="Arial" w:eastAsia="TimesNewRomanPS-BoldMT" w:hAnsi="Arial" w:cs="Arial"/>
                <w:bCs/>
                <w:sz w:val="18"/>
                <w:szCs w:val="18"/>
              </w:rPr>
              <w:t>między</w:t>
            </w:r>
            <w:r w:rsidR="007C7D9B" w:rsidRPr="007C7D9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 xml:space="preserve"> 2 </w:t>
            </w:r>
            <w:r w:rsidR="007C7D9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>a</w:t>
            </w:r>
            <w:r w:rsidRPr="00D76F0B">
              <w:rPr>
                <w:rFonts w:ascii="Arial" w:eastAsia="TimesNewRomanPS-BoldMT" w:hAnsi="Arial" w:cs="Arial"/>
                <w:bCs/>
                <w:sz w:val="18"/>
                <w:szCs w:val="18"/>
              </w:rPr>
              <w:t xml:space="preserve"> </w:t>
            </w:r>
            <w:r w:rsidR="007C7D9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>1</w:t>
            </w:r>
            <w:r w:rsidR="00AE3914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>3</w:t>
            </w:r>
            <w:r w:rsidR="007C7D9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 xml:space="preserve"> września 2024 </w:t>
            </w:r>
            <w:r w:rsidRPr="00D76F0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>r</w:t>
            </w:r>
            <w:r w:rsidRPr="00D76F0B">
              <w:rPr>
                <w:rFonts w:ascii="Arial" w:hAnsi="Arial" w:cs="Arial"/>
                <w:b/>
                <w:color w:val="7030A0"/>
                <w:sz w:val="18"/>
                <w:szCs w:val="18"/>
              </w:rPr>
              <w:t>.</w:t>
            </w: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</w:t>
      </w:r>
      <w:r w:rsidR="004A4AE1" w:rsidRPr="00AE3914">
        <w:rPr>
          <w:rFonts w:ascii="Arial" w:hAnsi="Arial" w:cs="Arial"/>
          <w:sz w:val="18"/>
          <w:szCs w:val="18"/>
          <w:u w:val="single"/>
        </w:rPr>
        <w:t>na podstawie wzoru załączonego</w:t>
      </w:r>
      <w:r w:rsidR="004A4AE1">
        <w:rPr>
          <w:rFonts w:ascii="Arial" w:hAnsi="Arial" w:cs="Arial"/>
          <w:sz w:val="18"/>
          <w:szCs w:val="18"/>
        </w:rPr>
        <w:t xml:space="preserve"> do ogłoszenia, </w:t>
      </w:r>
      <w:r w:rsidRPr="00F30097">
        <w:rPr>
          <w:rFonts w:ascii="Arial" w:hAnsi="Arial" w:cs="Arial"/>
          <w:sz w:val="18"/>
          <w:szCs w:val="18"/>
        </w:rPr>
        <w:t>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Default="00E2295A" w:rsidP="00E2295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 w:rsidR="004A4AE1">
        <w:rPr>
          <w:rFonts w:ascii="Arial" w:hAnsi="Arial" w:cs="Arial"/>
          <w:sz w:val="18"/>
          <w:szCs w:val="18"/>
        </w:rPr>
        <w:t>dane kontaktowe</w:t>
      </w:r>
    </w:p>
    <w:p w:rsidR="007C7D9B" w:rsidRPr="007C7D9B" w:rsidRDefault="007C7D9B" w:rsidP="007C7D9B">
      <w:pPr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4096C" w:rsidRDefault="00C4096C" w:rsidP="00C4096C">
      <w:pPr>
        <w:spacing w:after="0" w:line="240" w:lineRule="auto"/>
        <w:ind w:left="5664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PREZYDENT MIASTA TYCHY</w:t>
      </w:r>
    </w:p>
    <w:p w:rsidR="00C4096C" w:rsidRDefault="00C4096C" w:rsidP="00C4096C">
      <w:pPr>
        <w:spacing w:after="0" w:line="240" w:lineRule="auto"/>
        <w:ind w:left="5664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Maciej Gramatyka</w:t>
      </w:r>
    </w:p>
    <w:p w:rsidR="00C4096C" w:rsidRDefault="00C4096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077593" w:rsidRPr="00077593" w:rsidRDefault="00077593" w:rsidP="00077593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t>Klauzula informacyjna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 w:rsidR="00787BED"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10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8 marca 1990 r. o samorządzie gminnym w związku z wykonywaniem przez Administratora zadań realizowanych w interesie publicznym lub sprawowania władzy publicznej powierzonej Administratorowi (art. 6 ust. 1 lit. e RODO) w celach: realizacji konsultacji społecznych, Budżetu Obywatelskiego, Młodzieżowego Budżetu Obywatelskiego;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</w:t>
      </w:r>
      <w:r w:rsidR="00787BED">
        <w:rPr>
          <w:rFonts w:ascii="Arial" w:hAnsi="Arial" w:cs="Arial"/>
          <w:color w:val="000000"/>
          <w:sz w:val="18"/>
          <w:szCs w:val="18"/>
        </w:rPr>
        <w:t>o i o wolontariacie w związku z </w:t>
      </w:r>
      <w:r w:rsidRPr="00077593">
        <w:rPr>
          <w:rFonts w:ascii="Arial" w:hAnsi="Arial" w:cs="Arial"/>
          <w:color w:val="000000"/>
          <w:sz w:val="18"/>
          <w:szCs w:val="18"/>
        </w:rPr>
        <w:t>wykonywaniem przez Administratora zadań realizowanych w interesie publicznym lub sprawowania władzy publicznej powierzonej Administratorowi (art. 6 ust. 1 lit. e RODO) w celach: współpracy z organizacjami pozarządowymi, w tym z organizacją obsługującą Tyskie Centrum Wolontariatu;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przetwarzane będą przez okres niezbędny do wypełnienia celu, w jakim zostały zebrane czyli na potrzeby realizacji konsultacji społecznych, Budżetu Obywatelskiego, Młodzieżowego Budżetu Obywatelskiego oraz współpracy z organizacjami pozarządowymi, w tym z organizacją obsługującą Tyskie Centrum Wolontariatu, a następnie będą przechowywane zgodnie z przepisami ustawy z dnia 14 lipca 1983 roku o narodowym zasob</w:t>
      </w:r>
      <w:r w:rsidR="00787BED">
        <w:rPr>
          <w:rFonts w:ascii="Arial" w:hAnsi="Arial" w:cs="Arial"/>
          <w:color w:val="000000"/>
          <w:sz w:val="18"/>
          <w:szCs w:val="18"/>
        </w:rPr>
        <w:t>ie archiwalnym i archiwach (tj. 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Dz. U. z 2020 r. poz. 164) – w przypadku realizacji konsultacji społecznych oraz Budżetu Obywatelskiego i Młodzieżowego Budżetu Obywatelskiego przez czas 5 lat; natomiast w przypadku realizacji współpracy </w:t>
      </w:r>
      <w:r w:rsidR="00787BED">
        <w:rPr>
          <w:rFonts w:ascii="Arial" w:hAnsi="Arial" w:cs="Arial"/>
          <w:color w:val="000000"/>
          <w:sz w:val="18"/>
          <w:szCs w:val="18"/>
        </w:rPr>
        <w:t>z organizacjami pozarządowymi i </w:t>
      </w:r>
      <w:r w:rsidRPr="00077593">
        <w:rPr>
          <w:rFonts w:ascii="Arial" w:hAnsi="Arial" w:cs="Arial"/>
          <w:color w:val="000000"/>
          <w:sz w:val="18"/>
          <w:szCs w:val="18"/>
        </w:rPr>
        <w:t>Tyskiego Centrum Wolontariatu przez czas 10 lat.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Podanie danych osobowych jest dobrowolne, ale jest warunkiem koniecznym aby uczestniczyć w ofercie przygotowanej w ramach realizacji zadań publicznych, takich jak: prowadzenie Tyskiego Centrum Wolontariatu, realizacja Budżetu Obywatelskiego, Młodzieżowego Budżetu Obywatelskiego, konsultacje społeczne oraz współpraca z organizacjami pozarządowymi.</w:t>
      </w:r>
    </w:p>
    <w:p w:rsidR="00077593" w:rsidRPr="00F30097" w:rsidRDefault="00077593" w:rsidP="007C7D9B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sectPr w:rsidR="00077593" w:rsidRPr="00F30097" w:rsidSect="005572E8">
      <w:headerReference w:type="default" r:id="rId11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BED" w:rsidRDefault="00787BED" w:rsidP="00253AA6">
      <w:pPr>
        <w:spacing w:after="0" w:line="240" w:lineRule="auto"/>
      </w:pPr>
      <w:r>
        <w:separator/>
      </w:r>
    </w:p>
  </w:endnote>
  <w:endnote w:type="continuationSeparator" w:id="0">
    <w:p w:rsidR="00787BED" w:rsidRDefault="00787BED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BED" w:rsidRDefault="00787BED" w:rsidP="00253AA6">
      <w:pPr>
        <w:spacing w:after="0" w:line="240" w:lineRule="auto"/>
      </w:pPr>
      <w:r>
        <w:separator/>
      </w:r>
    </w:p>
  </w:footnote>
  <w:footnote w:type="continuationSeparator" w:id="0">
    <w:p w:rsidR="00787BED" w:rsidRDefault="00787BED" w:rsidP="00253AA6">
      <w:pPr>
        <w:spacing w:after="0" w:line="240" w:lineRule="auto"/>
      </w:pPr>
      <w:r>
        <w:continuationSeparator/>
      </w:r>
    </w:p>
  </w:footnote>
  <w:footnote w:id="1">
    <w:p w:rsidR="00787BED" w:rsidRPr="00D6060E" w:rsidRDefault="00787BED">
      <w:pPr>
        <w:pStyle w:val="Tekstprzypisudolnego"/>
        <w:rPr>
          <w:rFonts w:ascii="Arial" w:hAnsi="Arial" w:cs="Arial"/>
          <w:i/>
          <w:sz w:val="18"/>
          <w:szCs w:val="18"/>
        </w:rPr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Odpowiednie zaznaczyć</w:t>
      </w:r>
    </w:p>
  </w:footnote>
  <w:footnote w:id="2">
    <w:p w:rsidR="00787BED" w:rsidRDefault="00787BED">
      <w:pPr>
        <w:pStyle w:val="Tekstprzypisudolnego"/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ED" w:rsidRDefault="00787BE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4559CD"/>
    <w:multiLevelType w:val="hybridMultilevel"/>
    <w:tmpl w:val="D8B2C62E"/>
    <w:lvl w:ilvl="0" w:tplc="4BDA5B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0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5"/>
  </w:num>
  <w:num w:numId="9">
    <w:abstractNumId w:val="9"/>
  </w:num>
  <w:num w:numId="10">
    <w:abstractNumId w:val="3"/>
  </w:num>
  <w:num w:numId="11">
    <w:abstractNumId w:val="12"/>
  </w:num>
  <w:num w:numId="12">
    <w:abstractNumId w:val="6"/>
  </w:num>
  <w:num w:numId="13">
    <w:abstractNumId w:val="4"/>
  </w:num>
  <w:num w:numId="14">
    <w:abstractNumId w:val="7"/>
  </w:num>
  <w:num w:numId="15">
    <w:abstractNumId w:val="8"/>
  </w:num>
  <w:num w:numId="16">
    <w:abstractNumId w:val="13"/>
  </w:num>
  <w:num w:numId="17">
    <w:abstractNumId w:val="2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718C2"/>
    <w:rsid w:val="00077593"/>
    <w:rsid w:val="0008216D"/>
    <w:rsid w:val="00083C7C"/>
    <w:rsid w:val="000D5FA6"/>
    <w:rsid w:val="00105E5F"/>
    <w:rsid w:val="00116E5B"/>
    <w:rsid w:val="001B5D01"/>
    <w:rsid w:val="001F0042"/>
    <w:rsid w:val="00242126"/>
    <w:rsid w:val="002516CE"/>
    <w:rsid w:val="00253AA6"/>
    <w:rsid w:val="0028776F"/>
    <w:rsid w:val="002A5201"/>
    <w:rsid w:val="002B51BC"/>
    <w:rsid w:val="002E1E44"/>
    <w:rsid w:val="0031467E"/>
    <w:rsid w:val="003310B6"/>
    <w:rsid w:val="003C6E9D"/>
    <w:rsid w:val="003D6B0A"/>
    <w:rsid w:val="003E75A9"/>
    <w:rsid w:val="00402783"/>
    <w:rsid w:val="00432FE7"/>
    <w:rsid w:val="00453F36"/>
    <w:rsid w:val="004A4AE1"/>
    <w:rsid w:val="004A526D"/>
    <w:rsid w:val="005119F3"/>
    <w:rsid w:val="005572E8"/>
    <w:rsid w:val="005C16CE"/>
    <w:rsid w:val="0061026D"/>
    <w:rsid w:val="006167BC"/>
    <w:rsid w:val="006659D1"/>
    <w:rsid w:val="006715BE"/>
    <w:rsid w:val="006E1236"/>
    <w:rsid w:val="006F765C"/>
    <w:rsid w:val="007768BF"/>
    <w:rsid w:val="00780213"/>
    <w:rsid w:val="00787BED"/>
    <w:rsid w:val="007C7D9B"/>
    <w:rsid w:val="007E5375"/>
    <w:rsid w:val="00840DA6"/>
    <w:rsid w:val="008510E5"/>
    <w:rsid w:val="00861127"/>
    <w:rsid w:val="00863F51"/>
    <w:rsid w:val="00873088"/>
    <w:rsid w:val="008E5F53"/>
    <w:rsid w:val="008E6094"/>
    <w:rsid w:val="00954318"/>
    <w:rsid w:val="00970887"/>
    <w:rsid w:val="009A499D"/>
    <w:rsid w:val="009B36DF"/>
    <w:rsid w:val="009B7B2E"/>
    <w:rsid w:val="009D00AF"/>
    <w:rsid w:val="00A1626A"/>
    <w:rsid w:val="00A4391A"/>
    <w:rsid w:val="00AA77A9"/>
    <w:rsid w:val="00AC5596"/>
    <w:rsid w:val="00AD745A"/>
    <w:rsid w:val="00AE3914"/>
    <w:rsid w:val="00B12B14"/>
    <w:rsid w:val="00B85B28"/>
    <w:rsid w:val="00BB71B5"/>
    <w:rsid w:val="00C33C8D"/>
    <w:rsid w:val="00C4096C"/>
    <w:rsid w:val="00C93EAD"/>
    <w:rsid w:val="00CA6558"/>
    <w:rsid w:val="00CE31FC"/>
    <w:rsid w:val="00D115A9"/>
    <w:rsid w:val="00D27FD2"/>
    <w:rsid w:val="00D6060E"/>
    <w:rsid w:val="00D76F0B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256F8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7593"/>
    <w:rPr>
      <w:b/>
      <w:bCs/>
    </w:rPr>
  </w:style>
  <w:style w:type="character" w:customStyle="1" w:styleId="cloakedemail">
    <w:name w:val="cloaked_email"/>
    <w:basedOn w:val="Domylnaczcionkaakapitu"/>
    <w:rsid w:val="000775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e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mtych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go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BF645-C46D-45D6-A634-D199E414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11</cp:revision>
  <cp:lastPrinted>2024-07-08T11:17:00Z</cp:lastPrinted>
  <dcterms:created xsi:type="dcterms:W3CDTF">2024-06-18T11:02:00Z</dcterms:created>
  <dcterms:modified xsi:type="dcterms:W3CDTF">2024-07-11T07:07:00Z</dcterms:modified>
</cp:coreProperties>
</file>