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4303A" w14:textId="77777777" w:rsidR="00E30B81" w:rsidRPr="0029017D" w:rsidRDefault="00E30B81" w:rsidP="00E30B81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14:paraId="0B8B1331" w14:textId="77777777" w:rsidR="00E30B81" w:rsidRPr="0029017D" w:rsidRDefault="00E30B81" w:rsidP="00E30B81">
      <w:pPr>
        <w:spacing w:after="0" w:line="240" w:lineRule="auto"/>
        <w:jc w:val="center"/>
        <w:rPr>
          <w:rFonts w:ascii="Arial" w:hAnsi="Arial" w:cs="Arial"/>
          <w:b/>
        </w:rPr>
      </w:pPr>
      <w:r w:rsidRPr="0029017D">
        <w:rPr>
          <w:rFonts w:ascii="Arial" w:hAnsi="Arial" w:cs="Arial"/>
          <w:b/>
        </w:rPr>
        <w:t>Raport z przeprowadzenia konsultacji</w:t>
      </w:r>
    </w:p>
    <w:p w14:paraId="716BE47D" w14:textId="77777777" w:rsidR="00E30B81" w:rsidRPr="0029017D" w:rsidRDefault="00E30B81" w:rsidP="00E30B81">
      <w:pPr>
        <w:spacing w:after="0" w:line="240" w:lineRule="auto"/>
        <w:jc w:val="both"/>
        <w:rPr>
          <w:rFonts w:ascii="Arial" w:hAnsi="Arial" w:cs="Arial"/>
        </w:rPr>
      </w:pPr>
    </w:p>
    <w:p w14:paraId="53297743" w14:textId="77777777" w:rsidR="00E30B81" w:rsidRPr="00242126" w:rsidRDefault="00E30B81" w:rsidP="00E30B81">
      <w:pPr>
        <w:spacing w:after="120"/>
        <w:ind w:left="68"/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>Przedmiot konsultacji</w:t>
      </w:r>
    </w:p>
    <w:tbl>
      <w:tblPr>
        <w:tblStyle w:val="Tabela-Siatka"/>
        <w:tblW w:w="0" w:type="auto"/>
        <w:tblInd w:w="66" w:type="dxa"/>
        <w:tblLook w:val="04A0" w:firstRow="1" w:lastRow="0" w:firstColumn="1" w:lastColumn="0" w:noHBand="0" w:noVBand="1"/>
      </w:tblPr>
      <w:tblGrid>
        <w:gridCol w:w="10606"/>
      </w:tblGrid>
      <w:tr w:rsidR="00E30B81" w14:paraId="0841896C" w14:textId="77777777" w:rsidTr="0033630D">
        <w:trPr>
          <w:trHeight w:val="1020"/>
        </w:trPr>
        <w:tc>
          <w:tcPr>
            <w:tcW w:w="10606" w:type="dxa"/>
          </w:tcPr>
          <w:p w14:paraId="78D115E2" w14:textId="77777777" w:rsidR="00E30B81" w:rsidRDefault="00D168A6" w:rsidP="00D168A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Uchwała nr…. Rady Miasta Tychy z dnia …. w sprawie </w:t>
            </w:r>
            <w:r w:rsidRPr="00D168A6">
              <w:rPr>
                <w:rFonts w:ascii="Arial" w:hAnsi="Arial" w:cs="Arial"/>
              </w:rPr>
              <w:t>zasad i trybu przeprowadzenia Budżetu Obywatelskiego miasta Tychy</w:t>
            </w:r>
          </w:p>
        </w:tc>
      </w:tr>
    </w:tbl>
    <w:p w14:paraId="5541B3B3" w14:textId="77777777" w:rsidR="00E30B81" w:rsidRPr="0029017D" w:rsidRDefault="00E30B81" w:rsidP="00E30B81">
      <w:pPr>
        <w:spacing w:after="120" w:line="240" w:lineRule="auto"/>
        <w:ind w:left="68"/>
        <w:jc w:val="both"/>
        <w:rPr>
          <w:rFonts w:ascii="Arial" w:hAnsi="Arial" w:cs="Arial"/>
        </w:rPr>
      </w:pPr>
    </w:p>
    <w:p w14:paraId="5497AE19" w14:textId="77777777" w:rsidR="00E30B81" w:rsidRPr="00242126" w:rsidRDefault="00E30B81" w:rsidP="00E30B81">
      <w:pPr>
        <w:spacing w:after="120"/>
        <w:ind w:left="68"/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>Zasięg konsultacji</w:t>
      </w:r>
    </w:p>
    <w:tbl>
      <w:tblPr>
        <w:tblStyle w:val="Tabela-Siatka"/>
        <w:tblW w:w="0" w:type="auto"/>
        <w:tblInd w:w="66" w:type="dxa"/>
        <w:tblLook w:val="04A0" w:firstRow="1" w:lastRow="0" w:firstColumn="1" w:lastColumn="0" w:noHBand="0" w:noVBand="1"/>
      </w:tblPr>
      <w:tblGrid>
        <w:gridCol w:w="10606"/>
      </w:tblGrid>
      <w:tr w:rsidR="00E30B81" w14:paraId="1E2FD29A" w14:textId="77777777" w:rsidTr="00D168A6">
        <w:trPr>
          <w:trHeight w:val="792"/>
        </w:trPr>
        <w:tc>
          <w:tcPr>
            <w:tcW w:w="10606" w:type="dxa"/>
          </w:tcPr>
          <w:p w14:paraId="59FEC747" w14:textId="77777777" w:rsidR="00D168A6" w:rsidRDefault="00D168A6" w:rsidP="00D168A6">
            <w:pPr>
              <w:spacing w:before="120" w:after="12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ogólnomiejski</w:t>
            </w:r>
            <w:proofErr w:type="spellEnd"/>
          </w:p>
        </w:tc>
      </w:tr>
    </w:tbl>
    <w:p w14:paraId="2BAF0F53" w14:textId="77777777" w:rsidR="00E30B81" w:rsidRPr="00242126" w:rsidRDefault="00E30B81" w:rsidP="00E30B81">
      <w:pPr>
        <w:spacing w:after="120" w:line="240" w:lineRule="auto"/>
        <w:ind w:left="68"/>
        <w:jc w:val="both"/>
        <w:rPr>
          <w:rFonts w:ascii="Arial" w:hAnsi="Arial" w:cs="Arial"/>
        </w:rPr>
      </w:pPr>
    </w:p>
    <w:p w14:paraId="75EBB186" w14:textId="77777777" w:rsidR="00E30B81" w:rsidRPr="00242126" w:rsidRDefault="00E30B81" w:rsidP="00E30B81">
      <w:pPr>
        <w:spacing w:after="120"/>
        <w:rPr>
          <w:rFonts w:cstheme="minorHAnsi"/>
          <w:b/>
        </w:rPr>
      </w:pPr>
      <w:r w:rsidRPr="00242126">
        <w:rPr>
          <w:rFonts w:cstheme="minorHAnsi"/>
          <w:b/>
        </w:rPr>
        <w:t xml:space="preserve">Termin rozpoczęcia i zakończenia konsultacji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E30B81" w14:paraId="05E02D1C" w14:textId="77777777" w:rsidTr="0033630D">
        <w:trPr>
          <w:trHeight w:val="1020"/>
        </w:trPr>
        <w:tc>
          <w:tcPr>
            <w:tcW w:w="10606" w:type="dxa"/>
          </w:tcPr>
          <w:p w14:paraId="6E0661BB" w14:textId="06E16D01" w:rsidR="00D168A6" w:rsidRDefault="00D168A6" w:rsidP="00D168A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 </w:t>
            </w:r>
            <w:r w:rsidR="00737CCC">
              <w:rPr>
                <w:rFonts w:ascii="Arial" w:hAnsi="Arial" w:cs="Arial"/>
              </w:rPr>
              <w:t>23 grudnia</w:t>
            </w:r>
            <w:r w:rsidRPr="00D168A6">
              <w:rPr>
                <w:rFonts w:ascii="Arial" w:hAnsi="Arial" w:cs="Arial"/>
              </w:rPr>
              <w:t xml:space="preserve"> 2021 r. </w:t>
            </w:r>
            <w:r w:rsidR="00737CCC">
              <w:rPr>
                <w:rFonts w:ascii="Arial" w:hAnsi="Arial" w:cs="Arial"/>
              </w:rPr>
              <w:t>do 11 stycznia 2022</w:t>
            </w:r>
            <w:r w:rsidRPr="00D168A6">
              <w:rPr>
                <w:rFonts w:ascii="Arial" w:hAnsi="Arial" w:cs="Arial"/>
              </w:rPr>
              <w:t xml:space="preserve"> r.</w:t>
            </w:r>
          </w:p>
        </w:tc>
      </w:tr>
    </w:tbl>
    <w:p w14:paraId="042F4D7D" w14:textId="77777777" w:rsidR="00E30B81" w:rsidRPr="00242126" w:rsidRDefault="00E30B81" w:rsidP="00E30B81">
      <w:pPr>
        <w:spacing w:after="120" w:line="240" w:lineRule="auto"/>
        <w:rPr>
          <w:rFonts w:ascii="Arial" w:hAnsi="Arial" w:cs="Arial"/>
        </w:rPr>
      </w:pPr>
    </w:p>
    <w:p w14:paraId="25BC5E5F" w14:textId="77777777" w:rsidR="00E30B81" w:rsidRPr="00242126" w:rsidRDefault="00E30B81" w:rsidP="00E30B81">
      <w:pPr>
        <w:spacing w:after="120"/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>Formy konsultacji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E30B81" w14:paraId="29069C29" w14:textId="77777777" w:rsidTr="0033630D">
        <w:trPr>
          <w:trHeight w:val="1020"/>
        </w:trPr>
        <w:tc>
          <w:tcPr>
            <w:tcW w:w="10606" w:type="dxa"/>
          </w:tcPr>
          <w:p w14:paraId="467D3190" w14:textId="77777777" w:rsidR="00D168A6" w:rsidRPr="00D168A6" w:rsidRDefault="00D168A6" w:rsidP="00D168A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D168A6">
              <w:rPr>
                <w:rFonts w:ascii="Arial" w:hAnsi="Arial" w:cs="Arial"/>
              </w:rPr>
              <w:t>zbieranie uwag w formie pisemnej</w:t>
            </w:r>
          </w:p>
          <w:p w14:paraId="4BE32CFD" w14:textId="77777777" w:rsidR="00D0380B" w:rsidRDefault="00D168A6" w:rsidP="00D0380B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D0380B">
              <w:rPr>
                <w:rFonts w:ascii="Arial" w:hAnsi="Arial" w:cs="Arial"/>
              </w:rPr>
              <w:t xml:space="preserve"> </w:t>
            </w:r>
            <w:r w:rsidRPr="00D168A6">
              <w:rPr>
                <w:rFonts w:ascii="Arial" w:hAnsi="Arial" w:cs="Arial"/>
              </w:rPr>
              <w:t xml:space="preserve">zbieranie uwag w formie elektronicznej </w:t>
            </w:r>
          </w:p>
          <w:p w14:paraId="6541D148" w14:textId="77777777" w:rsidR="00E30B81" w:rsidRDefault="00D168A6" w:rsidP="00D168A6">
            <w:pPr>
              <w:jc w:val="both"/>
              <w:rPr>
                <w:rFonts w:ascii="Arial" w:hAnsi="Arial" w:cs="Arial"/>
              </w:rPr>
            </w:pPr>
            <w:r w:rsidRPr="00D168A6">
              <w:rPr>
                <w:rFonts w:ascii="Arial" w:hAnsi="Arial" w:cs="Arial"/>
              </w:rPr>
              <w:t>(np.: poprzez uzupełnienie</w:t>
            </w:r>
            <w:r w:rsidR="00D0380B">
              <w:rPr>
                <w:rFonts w:ascii="Arial" w:hAnsi="Arial" w:cs="Arial"/>
              </w:rPr>
              <w:t xml:space="preserve"> </w:t>
            </w:r>
            <w:r w:rsidRPr="00D168A6">
              <w:rPr>
                <w:rFonts w:ascii="Arial" w:hAnsi="Arial" w:cs="Arial"/>
              </w:rPr>
              <w:t>formularza na stronie internetowej razemtychy.pl lub za pomocą poczty</w:t>
            </w:r>
            <w:r w:rsidRPr="00D168A6">
              <w:rPr>
                <w:rFonts w:ascii="Arial" w:hAnsi="Arial" w:cs="Arial"/>
              </w:rPr>
              <w:br/>
              <w:t>elektronicznej)</w:t>
            </w:r>
          </w:p>
        </w:tc>
      </w:tr>
    </w:tbl>
    <w:p w14:paraId="7DA1A509" w14:textId="77777777" w:rsidR="00E30B81" w:rsidRPr="0029017D" w:rsidRDefault="00E30B81" w:rsidP="00E30B81">
      <w:pPr>
        <w:spacing w:after="120" w:line="240" w:lineRule="auto"/>
        <w:jc w:val="both"/>
        <w:rPr>
          <w:rFonts w:ascii="Arial" w:hAnsi="Arial" w:cs="Arial"/>
        </w:rPr>
      </w:pPr>
    </w:p>
    <w:p w14:paraId="3D4549CC" w14:textId="77777777" w:rsidR="00E30B81" w:rsidRPr="00242126" w:rsidRDefault="00E30B81" w:rsidP="00E30B81">
      <w:pPr>
        <w:spacing w:after="120"/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>Nazwa i adres właściwej jednostki organizacyjnej odpowiedzialnej za konsultacje wraz z danymi kontaktowymi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E30B81" w14:paraId="356DD892" w14:textId="77777777" w:rsidTr="0033630D">
        <w:trPr>
          <w:trHeight w:val="1020"/>
        </w:trPr>
        <w:tc>
          <w:tcPr>
            <w:tcW w:w="10606" w:type="dxa"/>
          </w:tcPr>
          <w:p w14:paraId="262CF6F2" w14:textId="77777777" w:rsidR="0086507F" w:rsidRDefault="00BF38C0" w:rsidP="0025684B">
            <w:pPr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Urząd Miasta Tychy Wydział Spraw Społecznych i Zdrowia </w:t>
            </w:r>
          </w:p>
          <w:p w14:paraId="260A619B" w14:textId="1D6A6BBC" w:rsidR="0086507F" w:rsidRDefault="00BF38C0" w:rsidP="0086507F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Barona 30 pokój 209</w:t>
            </w:r>
            <w:r w:rsidR="0086507F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43- 100 Tychy </w:t>
            </w:r>
          </w:p>
          <w:p w14:paraId="774F39EB" w14:textId="77777777" w:rsidR="00BF38C0" w:rsidRDefault="00BF38C0" w:rsidP="0086507F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32 776 34 55 e-mail</w:t>
            </w:r>
            <w:r w:rsidR="00D0380B">
              <w:rPr>
                <w:rFonts w:ascii="Arial" w:hAnsi="Arial" w:cs="Arial"/>
              </w:rPr>
              <w:t>: kontakt@razemtychy.pl</w:t>
            </w:r>
          </w:p>
        </w:tc>
      </w:tr>
    </w:tbl>
    <w:p w14:paraId="521A179A" w14:textId="77777777" w:rsidR="00E30B81" w:rsidRDefault="00E30B81" w:rsidP="00E30B81">
      <w:pPr>
        <w:spacing w:after="120" w:line="240" w:lineRule="auto"/>
        <w:jc w:val="both"/>
        <w:rPr>
          <w:rFonts w:cstheme="minorHAnsi"/>
          <w:b/>
        </w:rPr>
      </w:pPr>
    </w:p>
    <w:p w14:paraId="4E08627C" w14:textId="77777777" w:rsidR="00E30B81" w:rsidRPr="00242126" w:rsidRDefault="00E30B81" w:rsidP="00E30B81">
      <w:pPr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 xml:space="preserve">Informacje o zebranych propozycjach mieszkańców oraz odpowiedzi </w:t>
      </w:r>
      <w:r>
        <w:rPr>
          <w:rFonts w:cstheme="minorHAnsi"/>
          <w:b/>
        </w:rPr>
        <w:t>Prezydenta wraz z uzasadnieniem</w:t>
      </w:r>
      <w:r>
        <w:rPr>
          <w:rFonts w:cstheme="minorHAnsi"/>
          <w:b/>
        </w:rPr>
        <w:br/>
      </w:r>
      <w:r w:rsidRPr="00242126">
        <w:rPr>
          <w:rFonts w:cstheme="minorHAnsi"/>
          <w:b/>
        </w:rPr>
        <w:t>w przypadku propozycji odrzuconych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22"/>
        <w:gridCol w:w="4681"/>
        <w:gridCol w:w="5379"/>
      </w:tblGrid>
      <w:tr w:rsidR="00D0380B" w:rsidRPr="0029017D" w14:paraId="6181295C" w14:textId="77777777" w:rsidTr="00D0380B">
        <w:trPr>
          <w:trHeight w:val="3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0C55" w14:textId="77777777" w:rsidR="00D0380B" w:rsidRPr="009B36DF" w:rsidRDefault="00D0380B" w:rsidP="0033630D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36DF">
              <w:rPr>
                <w:rFonts w:asciiTheme="minorHAnsi" w:hAnsiTheme="minorHAnsi" w:cstheme="minorHAnsi"/>
                <w:sz w:val="20"/>
                <w:szCs w:val="20"/>
              </w:rPr>
              <w:t>Lp.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0F830" w14:textId="77777777" w:rsidR="00D0380B" w:rsidRPr="009B36DF" w:rsidRDefault="00D0380B" w:rsidP="0033630D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36DF">
              <w:rPr>
                <w:rFonts w:asciiTheme="minorHAnsi" w:hAnsiTheme="minorHAnsi" w:cstheme="minorHAnsi"/>
                <w:sz w:val="20"/>
                <w:szCs w:val="20"/>
              </w:rPr>
              <w:t>Propozycja mieszkańca/ów dotycząca przedmiotu konsultacji</w:t>
            </w:r>
          </w:p>
        </w:tc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2514" w14:textId="77777777" w:rsidR="00D0380B" w:rsidRPr="009B36DF" w:rsidRDefault="00D0380B" w:rsidP="0033630D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36DF">
              <w:rPr>
                <w:rFonts w:asciiTheme="minorHAnsi" w:hAnsiTheme="minorHAnsi" w:cstheme="minorHAnsi"/>
                <w:sz w:val="20"/>
                <w:szCs w:val="20"/>
              </w:rPr>
              <w:t>Odpowiedzi Prezydenta do propozycji mieszkańców wraz z uzasadnienie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 </w:t>
            </w:r>
            <w:r w:rsidRPr="009B36DF">
              <w:rPr>
                <w:rFonts w:asciiTheme="minorHAnsi" w:hAnsiTheme="minorHAnsi" w:cstheme="minorHAnsi"/>
                <w:sz w:val="20"/>
                <w:szCs w:val="20"/>
              </w:rPr>
              <w:t>w przypadku propozycji odrzuconych</w:t>
            </w:r>
          </w:p>
        </w:tc>
      </w:tr>
      <w:tr w:rsidR="00D0380B" w:rsidRPr="0029017D" w14:paraId="529D0953" w14:textId="77777777" w:rsidTr="00D0380B">
        <w:trPr>
          <w:trHeight w:val="62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C97FF" w14:textId="77777777" w:rsidR="00D0380B" w:rsidRPr="00D0380B" w:rsidRDefault="00D0380B" w:rsidP="00D0380B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80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E8DA" w14:textId="77777777" w:rsidR="00D0380B" w:rsidRPr="00D0380B" w:rsidRDefault="00D0380B" w:rsidP="00D0380B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80B">
              <w:rPr>
                <w:rFonts w:ascii="Arial" w:hAnsi="Arial" w:cs="Arial"/>
                <w:sz w:val="22"/>
                <w:szCs w:val="22"/>
              </w:rPr>
              <w:t>Wprowadzenie pełnego, cał</w:t>
            </w:r>
            <w:r w:rsidR="0033630D">
              <w:rPr>
                <w:rFonts w:ascii="Arial" w:hAnsi="Arial" w:cs="Arial"/>
                <w:sz w:val="22"/>
                <w:szCs w:val="22"/>
              </w:rPr>
              <w:t>odobowego udostępnienia infrastruktury realizowanej</w:t>
            </w:r>
            <w:r w:rsidRPr="00D0380B">
              <w:rPr>
                <w:rFonts w:ascii="Arial" w:hAnsi="Arial" w:cs="Arial"/>
                <w:sz w:val="22"/>
                <w:szCs w:val="22"/>
              </w:rPr>
              <w:t xml:space="preserve"> na terenie placówek oświatowych</w:t>
            </w:r>
          </w:p>
        </w:tc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0DD5" w14:textId="4FBFEB5B" w:rsidR="0033630D" w:rsidRDefault="0033630D" w:rsidP="00134CEA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1A38">
              <w:rPr>
                <w:rFonts w:ascii="Arial" w:hAnsi="Arial" w:cs="Arial"/>
                <w:color w:val="000000" w:themeColor="text1"/>
                <w:sz w:val="22"/>
                <w:szCs w:val="22"/>
              </w:rPr>
              <w:t>Ze względu na bezpieczeństwo</w:t>
            </w:r>
            <w:r>
              <w:rPr>
                <w:rFonts w:ascii="Arial" w:hAnsi="Arial" w:cs="Arial"/>
                <w:sz w:val="22"/>
                <w:szCs w:val="22"/>
              </w:rPr>
              <w:t xml:space="preserve"> podopiecznych placówek oświatowych b</w:t>
            </w:r>
            <w:r w:rsidR="00D10EE9">
              <w:rPr>
                <w:rFonts w:ascii="Arial" w:hAnsi="Arial" w:cs="Arial"/>
                <w:sz w:val="22"/>
                <w:szCs w:val="22"/>
              </w:rPr>
              <w:t>rak jest możliwośc</w:t>
            </w:r>
            <w:r w:rsidR="00D10EE9" w:rsidRPr="00F01A38">
              <w:rPr>
                <w:rFonts w:ascii="Arial" w:hAnsi="Arial" w:cs="Arial"/>
                <w:color w:val="000000" w:themeColor="text1"/>
                <w:sz w:val="22"/>
                <w:szCs w:val="22"/>
              </w:rPr>
              <w:t>i</w:t>
            </w:r>
            <w:r w:rsidR="00D10EE9">
              <w:rPr>
                <w:rFonts w:ascii="Arial" w:hAnsi="Arial" w:cs="Arial"/>
                <w:sz w:val="22"/>
                <w:szCs w:val="22"/>
              </w:rPr>
              <w:t xml:space="preserve"> aby udostępniać </w:t>
            </w:r>
            <w:r w:rsidR="006C03A9">
              <w:rPr>
                <w:rFonts w:ascii="Arial" w:hAnsi="Arial" w:cs="Arial"/>
                <w:sz w:val="22"/>
                <w:szCs w:val="22"/>
              </w:rPr>
              <w:t xml:space="preserve">wszystkim mieszkańcom </w:t>
            </w:r>
            <w:r w:rsidR="00D10EE9">
              <w:rPr>
                <w:rFonts w:ascii="Arial" w:hAnsi="Arial" w:cs="Arial"/>
                <w:sz w:val="22"/>
                <w:szCs w:val="22"/>
              </w:rPr>
              <w:t>teren szkoły w godzinach pracy placówki</w:t>
            </w:r>
            <w:r>
              <w:rPr>
                <w:rFonts w:ascii="Arial" w:hAnsi="Arial" w:cs="Arial"/>
                <w:sz w:val="22"/>
                <w:szCs w:val="22"/>
              </w:rPr>
              <w:t>. D</w:t>
            </w:r>
            <w:r w:rsidR="00D10EE9">
              <w:rPr>
                <w:rFonts w:ascii="Arial" w:hAnsi="Arial" w:cs="Arial"/>
                <w:sz w:val="22"/>
                <w:szCs w:val="22"/>
              </w:rPr>
              <w:t xml:space="preserve">yrekcja szkoły ponosi odpowiedzialność za uczniów </w:t>
            </w:r>
            <w:r w:rsidR="006C03A9">
              <w:rPr>
                <w:rFonts w:ascii="Arial" w:hAnsi="Arial" w:cs="Arial"/>
                <w:sz w:val="22"/>
                <w:szCs w:val="22"/>
              </w:rPr>
              <w:t>przebywających na terenie placówki oświatowej w godzinach zajęć</w:t>
            </w:r>
            <w:r w:rsidR="00D10EE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58D7B26" w14:textId="77777777" w:rsidR="0033630D" w:rsidRDefault="0033630D" w:rsidP="0033630D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FBA2151" w14:textId="7D9AFBF3" w:rsidR="00D0380B" w:rsidRPr="0029017D" w:rsidRDefault="00B22146" w:rsidP="0033630D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Biorąc pod uwagę powyższe zwrócimy się do d</w:t>
            </w:r>
            <w:r w:rsidR="00D10EE9">
              <w:rPr>
                <w:rFonts w:ascii="Arial" w:hAnsi="Arial" w:cs="Arial"/>
                <w:sz w:val="22"/>
                <w:szCs w:val="22"/>
              </w:rPr>
              <w:t>yrekcj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D10EE9">
              <w:rPr>
                <w:rFonts w:ascii="Arial" w:hAnsi="Arial" w:cs="Arial"/>
                <w:sz w:val="22"/>
                <w:szCs w:val="22"/>
              </w:rPr>
              <w:t xml:space="preserve"> szkół o doprecyzowanie godzin korzystania z obiektów</w:t>
            </w:r>
            <w:r w:rsidR="006C03A9">
              <w:rPr>
                <w:rFonts w:ascii="Arial" w:hAnsi="Arial" w:cs="Arial"/>
                <w:sz w:val="22"/>
                <w:szCs w:val="22"/>
              </w:rPr>
              <w:t>,</w:t>
            </w:r>
            <w:r w:rsidR="00D10EE9">
              <w:rPr>
                <w:rFonts w:ascii="Arial" w:hAnsi="Arial" w:cs="Arial"/>
                <w:sz w:val="22"/>
                <w:szCs w:val="22"/>
              </w:rPr>
              <w:t xml:space="preserve"> a wykonawców </w:t>
            </w:r>
            <w:r w:rsidR="00D0671A" w:rsidRPr="00F01A3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projektu </w:t>
            </w:r>
            <w:r w:rsidR="00F01A38">
              <w:rPr>
                <w:rFonts w:ascii="Arial" w:hAnsi="Arial" w:cs="Arial"/>
                <w:sz w:val="22"/>
                <w:szCs w:val="22"/>
              </w:rPr>
              <w:t>poinformujemy,</w:t>
            </w:r>
            <w:r w:rsidR="00D10EE9">
              <w:rPr>
                <w:rFonts w:ascii="Arial" w:hAnsi="Arial" w:cs="Arial"/>
                <w:sz w:val="22"/>
                <w:szCs w:val="22"/>
              </w:rPr>
              <w:t xml:space="preserve"> aby został uwzględniony koszt tablicy informacyjnej dla mieszkańców</w:t>
            </w:r>
            <w:r w:rsidR="00C8560B">
              <w:rPr>
                <w:rFonts w:ascii="Arial" w:hAnsi="Arial" w:cs="Arial"/>
                <w:sz w:val="22"/>
                <w:szCs w:val="22"/>
              </w:rPr>
              <w:t>.</w:t>
            </w:r>
            <w:r w:rsidR="00D10EE9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D0380B" w:rsidRPr="0029017D" w14:paraId="39FCD520" w14:textId="77777777" w:rsidTr="0025684B">
        <w:trPr>
          <w:trHeight w:val="62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9A61" w14:textId="77777777" w:rsidR="00D0380B" w:rsidRPr="00D0380B" w:rsidRDefault="00D0380B" w:rsidP="00D0380B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80B"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644A" w14:textId="0EC1AB81" w:rsidR="00D0380B" w:rsidRPr="00D0380B" w:rsidRDefault="00D0380B" w:rsidP="00D0380B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80B">
              <w:rPr>
                <w:rFonts w:ascii="Arial" w:hAnsi="Arial" w:cs="Arial"/>
                <w:sz w:val="22"/>
                <w:szCs w:val="22"/>
              </w:rPr>
              <w:t>Wprowadzenie listy priorytetów dla zadań zgłaszanych n</w:t>
            </w:r>
            <w:r w:rsidR="002B4C68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Pr="00D0380B">
              <w:rPr>
                <w:rFonts w:ascii="Arial" w:hAnsi="Arial" w:cs="Arial"/>
                <w:sz w:val="22"/>
                <w:szCs w:val="22"/>
              </w:rPr>
              <w:t>osiedlach</w:t>
            </w:r>
          </w:p>
        </w:tc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37D6" w14:textId="7C84DE53" w:rsidR="00D0380B" w:rsidRPr="0029017D" w:rsidRDefault="00D0671A" w:rsidP="00134CEA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Budżet O</w:t>
            </w:r>
            <w:r w:rsidR="00D04F53">
              <w:rPr>
                <w:rFonts w:ascii="Arial" w:hAnsi="Arial" w:cs="Arial"/>
                <w:sz w:val="22"/>
                <w:szCs w:val="22"/>
              </w:rPr>
              <w:t xml:space="preserve">bywatelski </w:t>
            </w:r>
            <w:r>
              <w:rPr>
                <w:rFonts w:ascii="Arial" w:hAnsi="Arial" w:cs="Arial"/>
                <w:sz w:val="22"/>
                <w:szCs w:val="22"/>
              </w:rPr>
              <w:t xml:space="preserve">pozwala na realizację </w:t>
            </w:r>
            <w:r w:rsidR="006C03A9">
              <w:rPr>
                <w:rFonts w:ascii="Arial" w:hAnsi="Arial" w:cs="Arial"/>
                <w:sz w:val="22"/>
                <w:szCs w:val="22"/>
              </w:rPr>
              <w:t>pomysłów mieszkańców</w:t>
            </w:r>
            <w:r w:rsidR="00134CEA">
              <w:rPr>
                <w:rFonts w:ascii="Arial" w:hAnsi="Arial" w:cs="Arial"/>
                <w:sz w:val="22"/>
                <w:szCs w:val="22"/>
              </w:rPr>
              <w:t>.</w:t>
            </w:r>
            <w:r w:rsidR="006C03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04F53">
              <w:rPr>
                <w:rFonts w:ascii="Arial" w:hAnsi="Arial" w:cs="Arial"/>
                <w:sz w:val="22"/>
                <w:szCs w:val="22"/>
              </w:rPr>
              <w:t xml:space="preserve">Jest to </w:t>
            </w:r>
            <w:r w:rsidR="002B4C68">
              <w:rPr>
                <w:rFonts w:ascii="Arial" w:hAnsi="Arial" w:cs="Arial"/>
                <w:sz w:val="22"/>
                <w:szCs w:val="22"/>
              </w:rPr>
              <w:t>proces,</w:t>
            </w:r>
            <w:r w:rsidR="00D04F53">
              <w:rPr>
                <w:rFonts w:ascii="Arial" w:hAnsi="Arial" w:cs="Arial"/>
                <w:sz w:val="22"/>
                <w:szCs w:val="22"/>
              </w:rPr>
              <w:t xml:space="preserve"> w którym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B4C68">
              <w:rPr>
                <w:rFonts w:ascii="Arial" w:hAnsi="Arial" w:cs="Arial"/>
                <w:color w:val="000000" w:themeColor="text1"/>
                <w:sz w:val="22"/>
                <w:szCs w:val="22"/>
              </w:rPr>
              <w:t>sami</w:t>
            </w:r>
            <w:r w:rsidR="00D04F53" w:rsidRPr="002B4C6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D04F53">
              <w:rPr>
                <w:rFonts w:ascii="Arial" w:hAnsi="Arial" w:cs="Arial"/>
                <w:sz w:val="22"/>
                <w:szCs w:val="22"/>
              </w:rPr>
              <w:t>mieszkańcy tworzą listę priorytetów dla swojej ok</w:t>
            </w:r>
            <w:r>
              <w:rPr>
                <w:rFonts w:ascii="Arial" w:hAnsi="Arial" w:cs="Arial"/>
                <w:sz w:val="22"/>
                <w:szCs w:val="22"/>
              </w:rPr>
              <w:t>olicy</w:t>
            </w:r>
            <w:r w:rsidR="006C03A9">
              <w:rPr>
                <w:rFonts w:ascii="Arial" w:hAnsi="Arial" w:cs="Arial"/>
                <w:sz w:val="22"/>
                <w:szCs w:val="22"/>
              </w:rPr>
              <w:t xml:space="preserve"> oraz decydują co jest </w:t>
            </w:r>
            <w:r w:rsidR="00134CEA">
              <w:rPr>
                <w:rFonts w:ascii="Arial" w:hAnsi="Arial" w:cs="Arial"/>
                <w:sz w:val="22"/>
                <w:szCs w:val="22"/>
              </w:rPr>
              <w:t>najistotniejsze</w:t>
            </w:r>
            <w:r w:rsidR="006C03A9">
              <w:rPr>
                <w:rFonts w:ascii="Arial" w:hAnsi="Arial" w:cs="Arial"/>
                <w:sz w:val="22"/>
                <w:szCs w:val="22"/>
              </w:rPr>
              <w:t xml:space="preserve"> do zrealizowania w danym rejonie.  </w:t>
            </w:r>
          </w:p>
        </w:tc>
      </w:tr>
      <w:tr w:rsidR="00D0380B" w:rsidRPr="0029017D" w14:paraId="454E7C5E" w14:textId="77777777" w:rsidTr="00D0380B">
        <w:trPr>
          <w:trHeight w:val="62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F1EF" w14:textId="77777777" w:rsidR="00D0380B" w:rsidRPr="00D0380B" w:rsidRDefault="00D0380B" w:rsidP="00D0380B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80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3857" w14:textId="77777777" w:rsidR="00D0380B" w:rsidRPr="00D0380B" w:rsidRDefault="00D0380B" w:rsidP="00D0380B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80B">
              <w:rPr>
                <w:rFonts w:ascii="Arial" w:hAnsi="Arial" w:cs="Arial"/>
                <w:sz w:val="22"/>
                <w:szCs w:val="22"/>
              </w:rPr>
              <w:t>Zwiększenie kwoty dla rejonów na realizacje zadań</w:t>
            </w:r>
          </w:p>
        </w:tc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2545" w14:textId="23A9047B" w:rsidR="00D0380B" w:rsidRPr="0029017D" w:rsidRDefault="0086507F" w:rsidP="0033630D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Zgodnie z zapisami Ustawy o samorządzie gminnym, </w:t>
            </w:r>
            <w:r w:rsidR="00B22146">
              <w:rPr>
                <w:rFonts w:ascii="Arial" w:hAnsi="Arial" w:cs="Arial"/>
                <w:sz w:val="22"/>
                <w:szCs w:val="22"/>
              </w:rPr>
              <w:t xml:space="preserve">miasta na prawach powiatu mają </w:t>
            </w:r>
            <w:r w:rsidR="00D0671A">
              <w:rPr>
                <w:rFonts w:ascii="Arial" w:hAnsi="Arial" w:cs="Arial"/>
                <w:sz w:val="22"/>
                <w:szCs w:val="22"/>
              </w:rPr>
              <w:t>obowiązek utworzenia Budżetu O</w:t>
            </w:r>
            <w:r>
              <w:rPr>
                <w:rFonts w:ascii="Arial" w:hAnsi="Arial" w:cs="Arial"/>
                <w:sz w:val="22"/>
                <w:szCs w:val="22"/>
              </w:rPr>
              <w:t>bywatelskiego</w:t>
            </w:r>
            <w:r w:rsidR="006C03A9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a </w:t>
            </w:r>
            <w:r w:rsidR="00B22146">
              <w:rPr>
                <w:rFonts w:ascii="Arial" w:hAnsi="Arial" w:cs="Arial"/>
                <w:sz w:val="22"/>
                <w:szCs w:val="22"/>
              </w:rPr>
              <w:t>wysokość środków</w:t>
            </w:r>
            <w:r>
              <w:rPr>
                <w:rFonts w:ascii="Arial" w:hAnsi="Arial" w:cs="Arial"/>
                <w:sz w:val="22"/>
                <w:szCs w:val="22"/>
              </w:rPr>
              <w:t xml:space="preserve"> przeznaczon</w:t>
            </w:r>
            <w:r w:rsidR="00B22146">
              <w:rPr>
                <w:rFonts w:ascii="Arial" w:hAnsi="Arial" w:cs="Arial"/>
                <w:sz w:val="22"/>
                <w:szCs w:val="22"/>
              </w:rPr>
              <w:t>ych</w:t>
            </w:r>
            <w:r>
              <w:rPr>
                <w:rFonts w:ascii="Arial" w:hAnsi="Arial" w:cs="Arial"/>
                <w:sz w:val="22"/>
                <w:szCs w:val="22"/>
              </w:rPr>
              <w:t xml:space="preserve"> to co najmniej 0,5% wydatków gminy</w:t>
            </w:r>
            <w:r w:rsidR="00B22146">
              <w:rPr>
                <w:rFonts w:ascii="Arial" w:hAnsi="Arial" w:cs="Arial"/>
                <w:sz w:val="22"/>
                <w:szCs w:val="22"/>
              </w:rPr>
              <w:t xml:space="preserve">. Zgodnie z ostatnim przedłożonym sprawozdaniem z wykonania </w:t>
            </w:r>
            <w:r w:rsidR="002B4C68">
              <w:rPr>
                <w:rFonts w:ascii="Arial" w:hAnsi="Arial" w:cs="Arial"/>
                <w:sz w:val="22"/>
                <w:szCs w:val="22"/>
              </w:rPr>
              <w:t>budżetu, miasto</w:t>
            </w:r>
            <w:r w:rsidR="00D04F53">
              <w:rPr>
                <w:rFonts w:ascii="Arial" w:hAnsi="Arial" w:cs="Arial"/>
                <w:sz w:val="22"/>
                <w:szCs w:val="22"/>
              </w:rPr>
              <w:t xml:space="preserve"> Tychy przeznacza większą kwotę </w:t>
            </w:r>
            <w:r w:rsidR="006C03A9">
              <w:rPr>
                <w:rFonts w:ascii="Arial" w:hAnsi="Arial" w:cs="Arial"/>
                <w:sz w:val="22"/>
                <w:szCs w:val="22"/>
              </w:rPr>
              <w:t xml:space="preserve">niż 0,5% </w:t>
            </w:r>
            <w:r w:rsidR="00D04F53">
              <w:rPr>
                <w:rFonts w:ascii="Arial" w:hAnsi="Arial" w:cs="Arial"/>
                <w:sz w:val="22"/>
                <w:szCs w:val="22"/>
              </w:rPr>
              <w:t xml:space="preserve">na realizację zadań. </w:t>
            </w:r>
          </w:p>
        </w:tc>
      </w:tr>
      <w:tr w:rsidR="00D0380B" w:rsidRPr="0029017D" w14:paraId="50E5593D" w14:textId="77777777" w:rsidTr="00D0380B">
        <w:trPr>
          <w:trHeight w:val="62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F3BE" w14:textId="77777777" w:rsidR="00D0380B" w:rsidRPr="00D0380B" w:rsidRDefault="00D0380B" w:rsidP="00D0380B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80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B8CF" w14:textId="77777777" w:rsidR="00D0380B" w:rsidRPr="00D0380B" w:rsidRDefault="00D0380B" w:rsidP="00D0380B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80B">
              <w:rPr>
                <w:rFonts w:ascii="Arial" w:hAnsi="Arial" w:cs="Arial"/>
                <w:sz w:val="22"/>
                <w:szCs w:val="22"/>
              </w:rPr>
              <w:t>Wprowadzenie dodatkowej weryfikacji przy głosowaniu np. numeru PESEL lub kodu SMS</w:t>
            </w:r>
          </w:p>
        </w:tc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AF8B" w14:textId="29F5B1AF" w:rsidR="00D0380B" w:rsidRPr="00D04F53" w:rsidRDefault="00134CEA" w:rsidP="00134CEA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Wprowadzenie</w:t>
            </w:r>
            <w:r w:rsidR="0086507F" w:rsidRPr="00D04F53">
              <w:rPr>
                <w:rFonts w:ascii="Arial" w:hAnsi="Arial" w:cs="Arial"/>
                <w:sz w:val="22"/>
                <w:szCs w:val="22"/>
              </w:rPr>
              <w:t xml:space="preserve"> dodatkowej weryfikacji </w:t>
            </w:r>
            <w:r>
              <w:rPr>
                <w:rFonts w:ascii="Arial" w:hAnsi="Arial" w:cs="Arial"/>
                <w:sz w:val="22"/>
                <w:szCs w:val="22"/>
              </w:rPr>
              <w:t xml:space="preserve">podczas głosowania stanowi naruszenie przepisów RODO. </w:t>
            </w:r>
            <w:r w:rsidRPr="00134CEA">
              <w:rPr>
                <w:rFonts w:ascii="Arial" w:hAnsi="Arial" w:cs="Arial"/>
                <w:sz w:val="22"/>
                <w:szCs w:val="22"/>
              </w:rPr>
              <w:t>To także niepotrzebna bariera i wykluczenie osób, które mieszkają, a nie są zameldowane w danym mieście.</w:t>
            </w:r>
            <w:r>
              <w:rPr>
                <w:rFonts w:ascii="Arial" w:hAnsi="Arial" w:cs="Arial"/>
                <w:sz w:val="22"/>
                <w:szCs w:val="22"/>
              </w:rPr>
              <w:t xml:space="preserve"> O braku konieczności dodatkowej weryfikacji mówi również raport Najwyższej Izby Kontroli dot. Budżetu Obywatelskiego.</w:t>
            </w:r>
          </w:p>
        </w:tc>
      </w:tr>
      <w:tr w:rsidR="00D0380B" w:rsidRPr="0029017D" w14:paraId="20BA8763" w14:textId="77777777" w:rsidTr="00D0380B">
        <w:trPr>
          <w:trHeight w:val="62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48D0" w14:textId="77777777" w:rsidR="00D0380B" w:rsidRPr="00D0380B" w:rsidRDefault="00D0380B" w:rsidP="00D0380B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80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0A42" w14:textId="705DC4F3" w:rsidR="00D0380B" w:rsidRPr="00D0380B" w:rsidRDefault="00D0380B" w:rsidP="00D0380B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80B">
              <w:rPr>
                <w:rFonts w:ascii="Arial" w:hAnsi="Arial" w:cs="Arial"/>
                <w:sz w:val="22"/>
                <w:szCs w:val="22"/>
              </w:rPr>
              <w:t>Niezwiększanie licz</w:t>
            </w:r>
            <w:r w:rsidR="00D0671A">
              <w:rPr>
                <w:rFonts w:ascii="Arial" w:hAnsi="Arial" w:cs="Arial"/>
                <w:sz w:val="22"/>
                <w:szCs w:val="22"/>
              </w:rPr>
              <w:t>b</w:t>
            </w:r>
            <w:r w:rsidRPr="00D0380B">
              <w:rPr>
                <w:rFonts w:ascii="Arial" w:hAnsi="Arial" w:cs="Arial"/>
                <w:sz w:val="22"/>
                <w:szCs w:val="22"/>
              </w:rPr>
              <w:t>y głosów dla projektów rejonowych z 15 do 30</w:t>
            </w:r>
          </w:p>
        </w:tc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3F1A" w14:textId="147CCCAB" w:rsidR="00D0380B" w:rsidRPr="00D04F53" w:rsidRDefault="0086507F" w:rsidP="00C046C0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4F53">
              <w:rPr>
                <w:rFonts w:ascii="Arial" w:hAnsi="Arial" w:cs="Arial"/>
                <w:sz w:val="22"/>
                <w:szCs w:val="22"/>
              </w:rPr>
              <w:t xml:space="preserve"> W głosowaniu</w:t>
            </w:r>
            <w:r w:rsidR="00134CEA">
              <w:rPr>
                <w:rFonts w:ascii="Arial" w:hAnsi="Arial" w:cs="Arial"/>
                <w:sz w:val="22"/>
                <w:szCs w:val="22"/>
              </w:rPr>
              <w:t xml:space="preserve"> w IX edycji BO</w:t>
            </w:r>
            <w:r w:rsidRPr="00D04F53">
              <w:rPr>
                <w:rFonts w:ascii="Arial" w:hAnsi="Arial" w:cs="Arial"/>
                <w:sz w:val="22"/>
                <w:szCs w:val="22"/>
              </w:rPr>
              <w:t xml:space="preserve"> każdy mieszkaniec</w:t>
            </w:r>
            <w:r w:rsidR="0029582B">
              <w:rPr>
                <w:rFonts w:ascii="Arial" w:hAnsi="Arial" w:cs="Arial"/>
                <w:sz w:val="22"/>
                <w:szCs w:val="22"/>
              </w:rPr>
              <w:t>,</w:t>
            </w:r>
            <w:r w:rsidRPr="00D04F53">
              <w:rPr>
                <w:rFonts w:ascii="Arial" w:hAnsi="Arial" w:cs="Arial"/>
                <w:sz w:val="22"/>
                <w:szCs w:val="22"/>
              </w:rPr>
              <w:t xml:space="preserve"> niezależnie od miejsca zamieszkania</w:t>
            </w:r>
            <w:r w:rsidR="0029582B">
              <w:rPr>
                <w:rFonts w:ascii="Arial" w:hAnsi="Arial" w:cs="Arial"/>
                <w:sz w:val="22"/>
                <w:szCs w:val="22"/>
              </w:rPr>
              <w:t>,</w:t>
            </w:r>
            <w:r w:rsidRPr="00D04F53">
              <w:rPr>
                <w:rFonts w:ascii="Arial" w:hAnsi="Arial" w:cs="Arial"/>
                <w:sz w:val="22"/>
                <w:szCs w:val="22"/>
              </w:rPr>
              <w:t xml:space="preserve"> będzie miał możliwość oddać </w:t>
            </w:r>
            <w:r w:rsidRPr="00C8560B">
              <w:rPr>
                <w:rFonts w:ascii="Arial" w:hAnsi="Arial" w:cs="Arial"/>
                <w:sz w:val="22"/>
                <w:szCs w:val="22"/>
              </w:rPr>
              <w:t>dwa głosy</w:t>
            </w:r>
            <w:r w:rsidRPr="00D04F53">
              <w:rPr>
                <w:rFonts w:ascii="Arial" w:hAnsi="Arial" w:cs="Arial"/>
                <w:sz w:val="22"/>
                <w:szCs w:val="22"/>
              </w:rPr>
              <w:t xml:space="preserve"> na projekty </w:t>
            </w:r>
            <w:proofErr w:type="spellStart"/>
            <w:r w:rsidRPr="00D04F53">
              <w:rPr>
                <w:rFonts w:ascii="Arial" w:hAnsi="Arial" w:cs="Arial"/>
                <w:sz w:val="22"/>
                <w:szCs w:val="22"/>
              </w:rPr>
              <w:t>ogólnomiejskie</w:t>
            </w:r>
            <w:proofErr w:type="spellEnd"/>
            <w:r w:rsidRPr="00D04F53">
              <w:rPr>
                <w:rFonts w:ascii="Arial" w:hAnsi="Arial" w:cs="Arial"/>
                <w:sz w:val="22"/>
                <w:szCs w:val="22"/>
              </w:rPr>
              <w:t xml:space="preserve"> dotyczące określonego rejonu miasta i dwa głosy na projekty </w:t>
            </w:r>
            <w:proofErr w:type="spellStart"/>
            <w:r w:rsidRPr="00D04F53">
              <w:rPr>
                <w:rFonts w:ascii="Arial" w:hAnsi="Arial" w:cs="Arial"/>
                <w:sz w:val="22"/>
                <w:szCs w:val="22"/>
              </w:rPr>
              <w:t>ogólnom</w:t>
            </w:r>
            <w:r w:rsidR="00C8560B">
              <w:rPr>
                <w:rFonts w:ascii="Arial" w:hAnsi="Arial" w:cs="Arial"/>
                <w:sz w:val="22"/>
                <w:szCs w:val="22"/>
              </w:rPr>
              <w:t>iejskie</w:t>
            </w:r>
            <w:proofErr w:type="spellEnd"/>
            <w:r w:rsidR="00C8560B">
              <w:rPr>
                <w:rFonts w:ascii="Arial" w:hAnsi="Arial" w:cs="Arial"/>
                <w:sz w:val="22"/>
                <w:szCs w:val="22"/>
              </w:rPr>
              <w:t xml:space="preserve"> dotyczące całego miasta.</w:t>
            </w:r>
            <w:r w:rsidR="00134CE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046C0">
              <w:rPr>
                <w:rFonts w:ascii="Arial" w:hAnsi="Arial" w:cs="Arial"/>
                <w:sz w:val="22"/>
                <w:szCs w:val="22"/>
              </w:rPr>
              <w:t xml:space="preserve">W związku z tym zostaje zwiększona liczby głosów, którą powinien uzyskać projekt </w:t>
            </w:r>
            <w:proofErr w:type="spellStart"/>
            <w:r w:rsidR="00C046C0">
              <w:rPr>
                <w:rFonts w:ascii="Arial" w:hAnsi="Arial" w:cs="Arial"/>
                <w:sz w:val="22"/>
                <w:szCs w:val="22"/>
              </w:rPr>
              <w:t>ogólnomiejski</w:t>
            </w:r>
            <w:proofErr w:type="spellEnd"/>
            <w:r w:rsidR="00C046C0">
              <w:rPr>
                <w:rFonts w:ascii="Arial" w:hAnsi="Arial" w:cs="Arial"/>
                <w:sz w:val="22"/>
                <w:szCs w:val="22"/>
              </w:rPr>
              <w:t xml:space="preserve"> dotyczący określonego rejonu miasta, aby głosowanie uznać za wiążące. </w:t>
            </w:r>
          </w:p>
        </w:tc>
      </w:tr>
    </w:tbl>
    <w:p w14:paraId="2EE8AA9F" w14:textId="77777777" w:rsidR="00E30B81" w:rsidRDefault="00E30B81" w:rsidP="00E30B81">
      <w:pPr>
        <w:spacing w:after="240" w:line="240" w:lineRule="auto"/>
        <w:rPr>
          <w:rFonts w:ascii="Arial" w:hAnsi="Arial" w:cs="Arial"/>
        </w:rPr>
      </w:pPr>
    </w:p>
    <w:p w14:paraId="2EE65E72" w14:textId="77777777" w:rsidR="0025684B" w:rsidRDefault="0025684B" w:rsidP="00E30B81">
      <w:pPr>
        <w:spacing w:after="240" w:line="240" w:lineRule="auto"/>
        <w:rPr>
          <w:rFonts w:ascii="Arial" w:hAnsi="Arial" w:cs="Arial"/>
        </w:rPr>
      </w:pPr>
    </w:p>
    <w:p w14:paraId="2E8C20D5" w14:textId="7D094557" w:rsidR="00866F22" w:rsidRPr="00866F22" w:rsidRDefault="00866F22" w:rsidP="00866F22">
      <w:pPr>
        <w:spacing w:after="0"/>
        <w:ind w:firstLine="5528"/>
        <w:jc w:val="center"/>
        <w:rPr>
          <w:rFonts w:ascii="Arial" w:eastAsia="Times New Roman" w:hAnsi="Arial" w:cs="Arial"/>
        </w:rPr>
      </w:pPr>
      <w:bookmarkStart w:id="0" w:name="_GoBack"/>
      <w:r w:rsidRPr="00866F22">
        <w:rPr>
          <w:rFonts w:ascii="Arial" w:eastAsia="Times New Roman" w:hAnsi="Arial" w:cs="Arial"/>
        </w:rPr>
        <w:t>z up. Prezydenta Miasta Tychy</w:t>
      </w:r>
    </w:p>
    <w:p w14:paraId="67B60A52" w14:textId="758187D1" w:rsidR="00866F22" w:rsidRPr="00866F22" w:rsidRDefault="00866F22" w:rsidP="00866F22">
      <w:pPr>
        <w:spacing w:after="0"/>
        <w:ind w:firstLine="5528"/>
        <w:jc w:val="center"/>
        <w:rPr>
          <w:rFonts w:ascii="Arial" w:eastAsia="Times New Roman" w:hAnsi="Arial" w:cs="Arial"/>
        </w:rPr>
      </w:pPr>
      <w:r w:rsidRPr="00866F22">
        <w:rPr>
          <w:rFonts w:ascii="Arial" w:eastAsia="Times New Roman" w:hAnsi="Arial" w:cs="Arial"/>
        </w:rPr>
        <w:t>Zastępca Prezydenta ds. Społecznych</w:t>
      </w:r>
    </w:p>
    <w:p w14:paraId="50D468AA" w14:textId="13A917CA" w:rsidR="00866F22" w:rsidRPr="00866F22" w:rsidRDefault="00866F22" w:rsidP="00866F22">
      <w:pPr>
        <w:spacing w:after="0"/>
        <w:ind w:firstLine="5528"/>
        <w:jc w:val="center"/>
        <w:rPr>
          <w:rFonts w:ascii="Arial" w:hAnsi="Arial" w:cs="Arial"/>
          <w:b/>
          <w:bCs/>
          <w:sz w:val="20"/>
          <w:szCs w:val="20"/>
        </w:rPr>
      </w:pPr>
      <w:r w:rsidRPr="00866F22">
        <w:rPr>
          <w:rFonts w:ascii="Arial" w:eastAsia="Times New Roman" w:hAnsi="Arial" w:cs="Arial"/>
        </w:rPr>
        <w:t xml:space="preserve">mgr </w:t>
      </w:r>
      <w:r w:rsidRPr="00866F22">
        <w:rPr>
          <w:rFonts w:ascii="Arial" w:eastAsia="Times New Roman" w:hAnsi="Arial" w:cs="Arial"/>
        </w:rPr>
        <w:t>Maciej Gramatyka</w:t>
      </w:r>
    </w:p>
    <w:bookmarkEnd w:id="0"/>
    <w:p w14:paraId="0887FB2E" w14:textId="77777777" w:rsidR="008F795C" w:rsidRDefault="008F795C"/>
    <w:sectPr w:rsidR="008F795C" w:rsidSect="0033630D">
      <w:headerReference w:type="default" r:id="rId6"/>
      <w:pgSz w:w="11906" w:h="16838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EE2916" w14:textId="77777777" w:rsidR="00134CEA" w:rsidRDefault="00134CEA">
      <w:pPr>
        <w:spacing w:after="0" w:line="240" w:lineRule="auto"/>
      </w:pPr>
      <w:r>
        <w:separator/>
      </w:r>
    </w:p>
  </w:endnote>
  <w:endnote w:type="continuationSeparator" w:id="0">
    <w:p w14:paraId="2B731C9D" w14:textId="77777777" w:rsidR="00134CEA" w:rsidRDefault="00134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A1BD4D" w14:textId="77777777" w:rsidR="00134CEA" w:rsidRDefault="00134CEA">
      <w:pPr>
        <w:spacing w:after="0" w:line="240" w:lineRule="auto"/>
      </w:pPr>
      <w:r>
        <w:separator/>
      </w:r>
    </w:p>
  </w:footnote>
  <w:footnote w:type="continuationSeparator" w:id="0">
    <w:p w14:paraId="62C43C43" w14:textId="77777777" w:rsidR="00134CEA" w:rsidRDefault="00134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BFAF6D" w14:textId="77777777" w:rsidR="00134CEA" w:rsidRDefault="00134CEA">
    <w:pPr>
      <w:pStyle w:val="Nagwek"/>
    </w:pPr>
    <w:r w:rsidRPr="006167BC">
      <w:rPr>
        <w:noProof/>
      </w:rPr>
      <w:drawing>
        <wp:inline distT="0" distB="0" distL="0" distR="0" wp14:anchorId="7934CC19" wp14:editId="7986CC98">
          <wp:extent cx="3192393" cy="200025"/>
          <wp:effectExtent l="19050" t="0" r="8007" b="0"/>
          <wp:docPr id="1" name="Obraz 7" descr="\\mdc\Users\akrynska\Pulpit\td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\\mdc\Users\akrynska\Pulpit\tdm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3068" cy="2063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B81"/>
    <w:rsid w:val="00134CEA"/>
    <w:rsid w:val="00143E1E"/>
    <w:rsid w:val="0025684B"/>
    <w:rsid w:val="0029582B"/>
    <w:rsid w:val="002B4C68"/>
    <w:rsid w:val="0033630D"/>
    <w:rsid w:val="00605F6C"/>
    <w:rsid w:val="00686667"/>
    <w:rsid w:val="006C03A9"/>
    <w:rsid w:val="006D5B45"/>
    <w:rsid w:val="00737CCC"/>
    <w:rsid w:val="0086507F"/>
    <w:rsid w:val="008650C7"/>
    <w:rsid w:val="00866F22"/>
    <w:rsid w:val="008F795C"/>
    <w:rsid w:val="00AA67F8"/>
    <w:rsid w:val="00B22146"/>
    <w:rsid w:val="00BF38C0"/>
    <w:rsid w:val="00C046C0"/>
    <w:rsid w:val="00C06790"/>
    <w:rsid w:val="00C8560B"/>
    <w:rsid w:val="00D0380B"/>
    <w:rsid w:val="00D04F53"/>
    <w:rsid w:val="00D0671A"/>
    <w:rsid w:val="00D10EE9"/>
    <w:rsid w:val="00D168A6"/>
    <w:rsid w:val="00D2715E"/>
    <w:rsid w:val="00E30B81"/>
    <w:rsid w:val="00EF1C6C"/>
    <w:rsid w:val="00F0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C6B90"/>
  <w15:docId w15:val="{28B2984F-91F6-458D-8996-27149F00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B81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30B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30B81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30B81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30B81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30B81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30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30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0B81"/>
    <w:rPr>
      <w:rFonts w:eastAsiaTheme="minorEastAsia"/>
      <w:lang w:eastAsia="pl-PL"/>
    </w:rPr>
  </w:style>
  <w:style w:type="character" w:customStyle="1" w:styleId="markedcontent">
    <w:name w:val="markedcontent"/>
    <w:basedOn w:val="Domylnaczcionkaakapitu"/>
    <w:rsid w:val="00D168A6"/>
  </w:style>
  <w:style w:type="paragraph" w:styleId="Tekstdymka">
    <w:name w:val="Balloon Text"/>
    <w:basedOn w:val="Normalny"/>
    <w:link w:val="TekstdymkaZnak"/>
    <w:uiPriority w:val="99"/>
    <w:semiHidden/>
    <w:unhideWhenUsed/>
    <w:rsid w:val="00D03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80B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67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67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671A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67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671A"/>
    <w:rPr>
      <w:rFonts w:eastAsiaTheme="minorEastAsi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C06790"/>
    <w:pPr>
      <w:spacing w:after="0" w:line="240" w:lineRule="auto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473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Kryńska</dc:creator>
  <cp:lastModifiedBy>Agnieszka Kryńska</cp:lastModifiedBy>
  <cp:revision>5</cp:revision>
  <cp:lastPrinted>2022-01-17T08:58:00Z</cp:lastPrinted>
  <dcterms:created xsi:type="dcterms:W3CDTF">2022-01-17T08:19:00Z</dcterms:created>
  <dcterms:modified xsi:type="dcterms:W3CDTF">2022-01-18T12:29:00Z</dcterms:modified>
</cp:coreProperties>
</file>